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21" w:rsidRPr="00206607" w:rsidRDefault="00044C21" w:rsidP="00044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ФИНАНСОВО-ЭКОНОМИЧЕСКОЕ ОБОСНОВАНИЕ</w:t>
      </w:r>
    </w:p>
    <w:p w:rsidR="00044C21" w:rsidRPr="00206607" w:rsidRDefault="00044C21" w:rsidP="00044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приходно-расходной сметы СНТ «Озорной ручей» на 202</w:t>
      </w:r>
      <w:r w:rsidR="00C92E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44C21" w:rsidRPr="00206607" w:rsidRDefault="00044C21" w:rsidP="00044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066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660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ВВЕДЕНИЕ</w:t>
      </w:r>
    </w:p>
    <w:p w:rsidR="00044C21" w:rsidRPr="00206607" w:rsidRDefault="00044C21" w:rsidP="00044C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06607">
        <w:rPr>
          <w:rFonts w:ascii="Times New Roman" w:hAnsi="Times New Roman" w:cs="Times New Roman"/>
          <w:lang w:eastAsia="ru-RU"/>
        </w:rPr>
        <w:t> </w:t>
      </w:r>
      <w:proofErr w:type="gramStart"/>
      <w:r w:rsidRPr="00206607">
        <w:rPr>
          <w:rFonts w:ascii="Times New Roman" w:hAnsi="Times New Roman" w:cs="Times New Roman"/>
          <w:sz w:val="24"/>
          <w:szCs w:val="24"/>
          <w:lang w:eastAsia="ru-RU"/>
        </w:rPr>
        <w:t>Настоящее Финансово-экономическое обоснование является неотъемлемой частью Проекта приходно-расходной сметы СНТ «Озорной ручей» на 2020 год, подготовлено в соответствии с гл.3 ст.14, гл.4 ст.17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607">
        <w:rPr>
          <w:rFonts w:ascii="Times New Roman" w:hAnsi="Times New Roman" w:cs="Times New Roman"/>
          <w:sz w:val="24"/>
          <w:szCs w:val="24"/>
        </w:rPr>
        <w:t xml:space="preserve">N 217-ФЗ (последняя редакция) </w:t>
      </w:r>
      <w:r w:rsidRPr="00206607">
        <w:rPr>
          <w:rFonts w:ascii="Times New Roman" w:hAnsi="Times New Roman" w:cs="Times New Roman"/>
          <w:sz w:val="24"/>
          <w:szCs w:val="24"/>
          <w:lang w:eastAsia="ru-RU"/>
        </w:rPr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F56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29.07.2017</w:t>
      </w:r>
      <w:r w:rsidRPr="0020660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44C21" w:rsidRDefault="00044C21">
      <w:pPr>
        <w:rPr>
          <w:rFonts w:ascii="Times New Roman" w:hAnsi="Times New Roman" w:cs="Times New Roman"/>
          <w:sz w:val="24"/>
          <w:szCs w:val="24"/>
        </w:rPr>
      </w:pPr>
      <w:r w:rsidRPr="00044C21">
        <w:rPr>
          <w:rFonts w:ascii="Times New Roman" w:hAnsi="Times New Roman" w:cs="Times New Roman"/>
          <w:sz w:val="24"/>
          <w:szCs w:val="24"/>
        </w:rPr>
        <w:t>Все данные, а также стоимостные величины в данном документе взяты из открытых источников в сети интернет, а также исходя из сложившейся практики реализации приходно-расходной сметы в 20</w:t>
      </w:r>
      <w:r w:rsidR="00C92EF3">
        <w:rPr>
          <w:rFonts w:ascii="Times New Roman" w:hAnsi="Times New Roman" w:cs="Times New Roman"/>
          <w:sz w:val="24"/>
          <w:szCs w:val="24"/>
        </w:rPr>
        <w:t xml:space="preserve">20 </w:t>
      </w:r>
      <w:r w:rsidRPr="00044C21">
        <w:rPr>
          <w:rFonts w:ascii="Times New Roman" w:hAnsi="Times New Roman" w:cs="Times New Roman"/>
          <w:sz w:val="24"/>
          <w:szCs w:val="24"/>
        </w:rPr>
        <w:t>году в СНТ «</w:t>
      </w:r>
      <w:r>
        <w:rPr>
          <w:rFonts w:ascii="Times New Roman" w:hAnsi="Times New Roman" w:cs="Times New Roman"/>
          <w:sz w:val="24"/>
          <w:szCs w:val="24"/>
        </w:rPr>
        <w:t>Озорной ручей</w:t>
      </w:r>
      <w:r w:rsidRPr="00044C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4C21" w:rsidRDefault="00044C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4C21">
        <w:rPr>
          <w:rFonts w:ascii="Times New Roman" w:hAnsi="Times New Roman" w:cs="Times New Roman"/>
          <w:sz w:val="24"/>
          <w:szCs w:val="24"/>
        </w:rPr>
        <w:t>Размер членского взноса, равно как и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(далее плату согласно п.3 ст.5 ФЗ-217 от 01.01.2019) рассчитан как тариф за 1 квадратный метр</w:t>
      </w:r>
      <w:proofErr w:type="gramEnd"/>
      <w:r w:rsidRPr="00044C21">
        <w:rPr>
          <w:rFonts w:ascii="Times New Roman" w:hAnsi="Times New Roman" w:cs="Times New Roman"/>
          <w:sz w:val="24"/>
          <w:szCs w:val="24"/>
        </w:rPr>
        <w:t xml:space="preserve"> площади земельного участка, находящегося в границах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C21">
        <w:rPr>
          <w:rFonts w:ascii="Times New Roman" w:hAnsi="Times New Roman" w:cs="Times New Roman"/>
          <w:sz w:val="24"/>
          <w:szCs w:val="24"/>
        </w:rPr>
        <w:t>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C21">
        <w:rPr>
          <w:rFonts w:ascii="Times New Roman" w:hAnsi="Times New Roman" w:cs="Times New Roman"/>
          <w:sz w:val="24"/>
          <w:szCs w:val="24"/>
        </w:rPr>
        <w:t>и не зависит от количества участков, находящихся в собственности одного правообладателя -</w:t>
      </w:r>
      <w:r w:rsidR="00371513">
        <w:rPr>
          <w:rFonts w:ascii="Times New Roman" w:hAnsi="Times New Roman" w:cs="Times New Roman"/>
          <w:sz w:val="24"/>
          <w:szCs w:val="24"/>
        </w:rPr>
        <w:t xml:space="preserve"> </w:t>
      </w:r>
      <w:r w:rsidRPr="00044C21">
        <w:rPr>
          <w:rFonts w:ascii="Times New Roman" w:hAnsi="Times New Roman" w:cs="Times New Roman"/>
          <w:sz w:val="24"/>
          <w:szCs w:val="24"/>
        </w:rPr>
        <w:t>физического лица.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959" w:rsidRDefault="00044C21">
      <w:pPr>
        <w:rPr>
          <w:rFonts w:ascii="Times New Roman" w:hAnsi="Times New Roman" w:cs="Times New Roman"/>
          <w:sz w:val="24"/>
          <w:szCs w:val="24"/>
        </w:rPr>
      </w:pPr>
      <w:r w:rsidRPr="00044C21">
        <w:rPr>
          <w:rFonts w:ascii="Times New Roman" w:hAnsi="Times New Roman" w:cs="Times New Roman"/>
          <w:sz w:val="24"/>
          <w:szCs w:val="24"/>
        </w:rPr>
        <w:t>Финансово-экономическое обоснование лежит в основе Приходно-расходной сметы 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C21">
        <w:rPr>
          <w:rFonts w:ascii="Times New Roman" w:hAnsi="Times New Roman" w:cs="Times New Roman"/>
          <w:sz w:val="24"/>
          <w:szCs w:val="24"/>
        </w:rPr>
        <w:t>и не может быть использовано в обоснование снижения стоимости тарифа для отдельных правообладателей земельных участков в границах территории СНТ «</w:t>
      </w:r>
      <w:r>
        <w:rPr>
          <w:rFonts w:ascii="Times New Roman" w:hAnsi="Times New Roman" w:cs="Times New Roman"/>
          <w:sz w:val="24"/>
          <w:szCs w:val="24"/>
        </w:rPr>
        <w:t>Озорной ручей</w:t>
      </w:r>
      <w:r w:rsidRPr="00044C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C21">
        <w:rPr>
          <w:rFonts w:ascii="Times New Roman" w:hAnsi="Times New Roman" w:cs="Times New Roman"/>
          <w:sz w:val="24"/>
          <w:szCs w:val="24"/>
        </w:rPr>
        <w:t>под предлогом неиспользования или отсутствия необходимости использования тех или иных коммунальных услуг.</w:t>
      </w:r>
    </w:p>
    <w:p w:rsidR="00371513" w:rsidRDefault="00371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(таблица) представлена на сайте отдельно.</w:t>
      </w:r>
    </w:p>
    <w:p w:rsidR="00371513" w:rsidRDefault="00371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по статьям расходов:</w:t>
      </w:r>
    </w:p>
    <w:tbl>
      <w:tblPr>
        <w:tblStyle w:val="a4"/>
        <w:tblW w:w="9609" w:type="dxa"/>
        <w:tblLook w:val="04A0"/>
      </w:tblPr>
      <w:tblGrid>
        <w:gridCol w:w="825"/>
        <w:gridCol w:w="2570"/>
        <w:gridCol w:w="6214"/>
      </w:tblGrid>
      <w:tr w:rsidR="00592F7E" w:rsidRPr="002D27D5" w:rsidTr="005141C6">
        <w:tc>
          <w:tcPr>
            <w:tcW w:w="9609" w:type="dxa"/>
            <w:gridSpan w:val="3"/>
          </w:tcPr>
          <w:p w:rsidR="00592F7E" w:rsidRPr="00106946" w:rsidRDefault="00592F7E" w:rsidP="005141C6">
            <w:pPr>
              <w:jc w:val="center"/>
              <w:rPr>
                <w:b/>
                <w:sz w:val="28"/>
                <w:szCs w:val="28"/>
              </w:rPr>
            </w:pPr>
            <w:r w:rsidRPr="00106946">
              <w:rPr>
                <w:b/>
                <w:sz w:val="28"/>
                <w:szCs w:val="28"/>
              </w:rPr>
              <w:t>1. Дорожная сеть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Ремонт (ямочная подсыпка и </w:t>
            </w:r>
            <w:proofErr w:type="spellStart"/>
            <w:r w:rsidRPr="00CD6732">
              <w:rPr>
                <w:sz w:val="24"/>
                <w:szCs w:val="24"/>
              </w:rPr>
              <w:t>грейдирование</w:t>
            </w:r>
            <w:proofErr w:type="spellEnd"/>
            <w:r w:rsidRPr="00CD6732">
              <w:rPr>
                <w:sz w:val="24"/>
                <w:szCs w:val="24"/>
              </w:rPr>
              <w:t>) дорог общего пользования с закупкой материалов (ЩПС, ПГС, гранитный отсев, щебень).</w:t>
            </w:r>
          </w:p>
        </w:tc>
        <w:tc>
          <w:tcPr>
            <w:tcW w:w="6214" w:type="dxa"/>
          </w:tcPr>
          <w:p w:rsidR="00592F7E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150 000-00</w:t>
            </w:r>
          </w:p>
          <w:p w:rsidR="003970AE" w:rsidRDefault="003970AE" w:rsidP="0039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Ремонт (ямочная подсыпка и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) дорог общего пользования с закупкой материалов (ЩПС, ПГС, гранитный отсев, щебень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песок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70AE" w:rsidRDefault="003970AE" w:rsidP="0039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балансе СНТ находятся две подъездные дороги: 4 км. и 1,8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внутримассивных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 протяженностью – 14 км. После зимнего периода требуется ежегодный ямочный ремонт вышеуказанных дорог. Обычно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внутримассивные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дороги мы подсыпаем гранитным отсевом, а подъездные грейдируем 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ехникой и подсыпаем щебнем или ЩПС. В 2021 году планируется пройти грейдером по подъездным дорогам не менее 3-х раз (25000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3) и остаток средств пустить на покупку материалов для ямочного ремонта. Также планируется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выделить денежные средства на закупку двух машин песка (40 м/куб) для продолжения строительства дороги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Пихтовая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Бассейной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массиве №1, вдоль участков № 17, 16 и 155,</w:t>
            </w:r>
          </w:p>
          <w:p w:rsidR="00592F7E" w:rsidRPr="00CD6732" w:rsidRDefault="003970AE" w:rsidP="003970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смете заложено 150000 руб. на эти работы. Большую сумму без повышения взносов выделить невозможно.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Чистка дорог (улиц) от снега в зимний период</w:t>
            </w:r>
          </w:p>
        </w:tc>
        <w:tc>
          <w:tcPr>
            <w:tcW w:w="6214" w:type="dxa"/>
          </w:tcPr>
          <w:p w:rsidR="00592F7E" w:rsidRDefault="00592F7E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0 000-00</w:t>
            </w:r>
          </w:p>
          <w:p w:rsidR="009F5886" w:rsidRDefault="00592F7E" w:rsidP="002A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Чистка дорог (улиц) от снега в зимний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Зимой 20</w:t>
            </w:r>
            <w:r w:rsidR="00C92E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уборк</w:t>
            </w:r>
            <w:r w:rsidR="006A2D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снега </w:t>
            </w:r>
            <w:r w:rsidR="006A2D82">
              <w:rPr>
                <w:rFonts w:ascii="Times New Roman" w:hAnsi="Times New Roman" w:cs="Times New Roman"/>
                <w:sz w:val="24"/>
                <w:szCs w:val="24"/>
              </w:rPr>
              <w:t xml:space="preserve">не производилась. С января 2021 года производилась уборка снега на сумму: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5886" w:rsidRDefault="009F5886" w:rsidP="002A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86">
              <w:rPr>
                <w:rFonts w:ascii="Times New Roman" w:hAnsi="Times New Roman" w:cs="Times New Roman"/>
                <w:sz w:val="24"/>
                <w:szCs w:val="24"/>
              </w:rPr>
              <w:t>Затраты:                                                                                   1.ЕФОТ: Начислено зарплата на сумму -55173-00</w:t>
            </w:r>
          </w:p>
          <w:p w:rsidR="009F5886" w:rsidRPr="009F5886" w:rsidRDefault="009F5886" w:rsidP="002A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886">
              <w:rPr>
                <w:rFonts w:ascii="Times New Roman" w:hAnsi="Times New Roman" w:cs="Times New Roman"/>
                <w:sz w:val="24"/>
                <w:szCs w:val="24"/>
              </w:rPr>
              <w:t> 2.ЕСН: 16662.24</w:t>
            </w:r>
            <w:proofErr w:type="gramStart"/>
            <w:r w:rsidRPr="009F5886">
              <w:rPr>
                <w:rFonts w:ascii="Times New Roman" w:hAnsi="Times New Roman" w:cs="Times New Roman"/>
                <w:sz w:val="24"/>
                <w:szCs w:val="24"/>
              </w:rPr>
              <w:t>    И</w:t>
            </w:r>
            <w:proofErr w:type="gramEnd"/>
            <w:r w:rsidRPr="009F5886">
              <w:rPr>
                <w:rFonts w:ascii="Times New Roman" w:hAnsi="Times New Roman" w:cs="Times New Roman"/>
                <w:sz w:val="24"/>
                <w:szCs w:val="24"/>
              </w:rPr>
              <w:t>того: 71835-24</w:t>
            </w:r>
          </w:p>
          <w:p w:rsidR="00592F7E" w:rsidRPr="00CD6732" w:rsidRDefault="00592F7E" w:rsidP="002A5C0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данным бухгалтерской отчетности)</w:t>
            </w:r>
            <w:r w:rsidR="006A2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C92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планируется уборка снега 2 мес. (ноябрь, декабрь). Цены рыночные и устанавливаются исполнителем, исходя из того, что при разной толщине снега и наличии свободной техники, затрачивается разное количество часов на уборку. 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Мелиорация</w:t>
            </w:r>
          </w:p>
        </w:tc>
        <w:tc>
          <w:tcPr>
            <w:tcW w:w="6214" w:type="dxa"/>
          </w:tcPr>
          <w:p w:rsidR="00592F7E" w:rsidRDefault="00592F7E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D6732">
              <w:rPr>
                <w:sz w:val="24"/>
                <w:szCs w:val="24"/>
              </w:rPr>
              <w:t>0 000-00</w:t>
            </w:r>
          </w:p>
          <w:p w:rsidR="00592F7E" w:rsidRPr="00CD6732" w:rsidRDefault="00592F7E" w:rsidP="008929F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данным бухгалтерской отчетности в 20</w:t>
            </w:r>
            <w:r w:rsidR="006A2D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на эту статью расходы составили: </w:t>
            </w:r>
            <w:r w:rsidR="008929F4">
              <w:rPr>
                <w:rFonts w:ascii="Times New Roman" w:hAnsi="Times New Roman" w:cs="Times New Roman"/>
                <w:sz w:val="24"/>
                <w:szCs w:val="24"/>
              </w:rPr>
              <w:t>2299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Решено было сократить статью расходов до </w:t>
            </w:r>
            <w:r w:rsidR="00892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0000 руб., т.к. осталось выполнить только следующие работы: положить, закупленные ранее,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асбестно-цементные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трубы диаметром 500 мм. На 1 и 3-ем массивах в канавы мелиорации и 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переукладку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одной трубы на 3-ем массиве. Работы будут производиться по договору-подряду по ценам подрядчика и отражены в  бухг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тчетности.</w:t>
            </w:r>
          </w:p>
        </w:tc>
      </w:tr>
      <w:tr w:rsidR="00592F7E" w:rsidTr="005141C6">
        <w:tc>
          <w:tcPr>
            <w:tcW w:w="9609" w:type="dxa"/>
            <w:gridSpan w:val="3"/>
          </w:tcPr>
          <w:p w:rsidR="00592F7E" w:rsidRPr="00106946" w:rsidRDefault="00592F7E" w:rsidP="005141C6">
            <w:pPr>
              <w:jc w:val="center"/>
              <w:rPr>
                <w:b/>
                <w:sz w:val="28"/>
                <w:szCs w:val="28"/>
              </w:rPr>
            </w:pPr>
            <w:r w:rsidRPr="00106946">
              <w:rPr>
                <w:b/>
                <w:sz w:val="28"/>
                <w:szCs w:val="28"/>
              </w:rPr>
              <w:t>2. Система электроснабжения и водоснабжения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Техническое обслуживание и ремонт насосных станций и электрооборудования СНТ</w:t>
            </w:r>
          </w:p>
          <w:p w:rsidR="00592F7E" w:rsidRPr="00CD6732" w:rsidRDefault="00592F7E" w:rsidP="005141C6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(включая расходные материалы для текущего обслуживания и ремонта)</w:t>
            </w:r>
          </w:p>
        </w:tc>
        <w:tc>
          <w:tcPr>
            <w:tcW w:w="6214" w:type="dxa"/>
          </w:tcPr>
          <w:p w:rsidR="00592F7E" w:rsidRDefault="00592F7E" w:rsidP="00125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0 000-00</w:t>
            </w:r>
          </w:p>
          <w:p w:rsidR="001251D7" w:rsidRPr="00CD6732" w:rsidRDefault="001251D7" w:rsidP="001251D7">
            <w:pPr>
              <w:rPr>
                <w:sz w:val="24"/>
                <w:szCs w:val="24"/>
              </w:rPr>
            </w:pPr>
            <w:r w:rsidRPr="00417CB6">
              <w:rPr>
                <w:sz w:val="24"/>
                <w:szCs w:val="24"/>
              </w:rPr>
              <w:t xml:space="preserve">Установка БГ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бензогенераторов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Pr="00417CB6">
              <w:rPr>
                <w:sz w:val="24"/>
                <w:szCs w:val="24"/>
              </w:rPr>
              <w:t>с забор</w:t>
            </w:r>
            <w:r>
              <w:rPr>
                <w:sz w:val="24"/>
                <w:szCs w:val="24"/>
              </w:rPr>
              <w:t>ом</w:t>
            </w:r>
            <w:r w:rsidRPr="00417CB6">
              <w:rPr>
                <w:sz w:val="24"/>
                <w:szCs w:val="24"/>
              </w:rPr>
              <w:t xml:space="preserve"> воздуха с улицы и выхлопом отработанных газов на улицу. Вентиляция помещений НС. Покупка ламп освещения и др. </w:t>
            </w:r>
            <w:proofErr w:type="spellStart"/>
            <w:r w:rsidRPr="00417CB6">
              <w:rPr>
                <w:sz w:val="24"/>
                <w:szCs w:val="24"/>
              </w:rPr>
              <w:t>расходников</w:t>
            </w:r>
            <w:proofErr w:type="spellEnd"/>
            <w:r w:rsidRPr="00417CB6">
              <w:rPr>
                <w:sz w:val="24"/>
                <w:szCs w:val="24"/>
              </w:rPr>
              <w:t xml:space="preserve"> для электрохозяйства.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2.2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Оплата потребленной электроэнергии общего пользования:</w:t>
            </w:r>
          </w:p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здание правления</w:t>
            </w:r>
          </w:p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здания постов охраны (2 поста)</w:t>
            </w:r>
          </w:p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здания насосных станций (3 шт.)</w:t>
            </w:r>
          </w:p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lastRenderedPageBreak/>
              <w:t>- фонари уличного освещения на 3 массивах</w:t>
            </w:r>
          </w:p>
          <w:p w:rsidR="00592F7E" w:rsidRPr="00530728" w:rsidRDefault="00592F7E" w:rsidP="00514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</w:tcPr>
          <w:p w:rsidR="00592F7E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lastRenderedPageBreak/>
              <w:t>220 000-00</w:t>
            </w:r>
          </w:p>
          <w:p w:rsidR="009C04D2" w:rsidRPr="00AD1D26" w:rsidRDefault="009C04D2" w:rsidP="009C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Оплата потребленной электроэнергии общего пользования:</w:t>
            </w:r>
          </w:p>
          <w:p w:rsidR="009C04D2" w:rsidRPr="00AD1D26" w:rsidRDefault="009C04D2" w:rsidP="009C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- здание правления</w:t>
            </w:r>
          </w:p>
          <w:p w:rsidR="009C04D2" w:rsidRPr="00AD1D26" w:rsidRDefault="009C04D2" w:rsidP="009C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- здания постов охраны (2 поста)</w:t>
            </w:r>
          </w:p>
          <w:p w:rsidR="009C04D2" w:rsidRPr="00AD1D26" w:rsidRDefault="009C04D2" w:rsidP="009C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- здания насосных станций (3 шт.)</w:t>
            </w:r>
          </w:p>
          <w:p w:rsidR="009C04D2" w:rsidRDefault="009C04D2" w:rsidP="009C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- фонари уличного освещения на 3 массивах</w:t>
            </w:r>
          </w:p>
          <w:p w:rsidR="009C04D2" w:rsidRDefault="009C04D2" w:rsidP="009C04D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имущество членов СНТ оборудовано приборами учета и оплачивается из средств сметы. В 2020 году было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потрачено </w:t>
            </w:r>
            <w:r w:rsidR="002A5C02">
              <w:rPr>
                <w:rFonts w:ascii="Times New Roman" w:hAnsi="Times New Roman" w:cs="Times New Roman"/>
                <w:sz w:val="24"/>
                <w:szCs w:val="24"/>
              </w:rPr>
              <w:t>219319,14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на эти оплаты и,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с учётом фактических затрат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г и новых тарифов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оставить в смете сумму в 220000 руб.</w:t>
            </w:r>
          </w:p>
          <w:p w:rsidR="009C04D2" w:rsidRPr="00CD6732" w:rsidRDefault="009C04D2" w:rsidP="005141C6">
            <w:pPr>
              <w:jc w:val="center"/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Потери по ЛЭП (0.4 </w:t>
            </w:r>
            <w:proofErr w:type="spellStart"/>
            <w:r w:rsidRPr="00CD6732">
              <w:rPr>
                <w:sz w:val="24"/>
                <w:szCs w:val="24"/>
              </w:rPr>
              <w:t>Квт</w:t>
            </w:r>
            <w:proofErr w:type="spellEnd"/>
            <w:r w:rsidRPr="00CD6732">
              <w:rPr>
                <w:sz w:val="24"/>
                <w:szCs w:val="24"/>
              </w:rPr>
              <w:t xml:space="preserve">) согласно проекту реконструкции от 2013 года, неустойка (пени) за нарушение сроков оплаты за потребленную электроэнергию </w:t>
            </w:r>
            <w:proofErr w:type="gramStart"/>
            <w:r w:rsidRPr="00CD6732">
              <w:rPr>
                <w:sz w:val="24"/>
                <w:szCs w:val="24"/>
              </w:rPr>
              <w:t>по</w:t>
            </w:r>
            <w:proofErr w:type="gramEnd"/>
            <w:r w:rsidRPr="00CD6732">
              <w:rPr>
                <w:sz w:val="24"/>
                <w:szCs w:val="24"/>
              </w:rPr>
              <w:t xml:space="preserve"> дог.№47190000190432 с АО «ПСК»</w:t>
            </w:r>
          </w:p>
        </w:tc>
        <w:tc>
          <w:tcPr>
            <w:tcW w:w="6214" w:type="dxa"/>
          </w:tcPr>
          <w:p w:rsidR="00592F7E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57 </w:t>
            </w:r>
            <w:r w:rsidRPr="00CD6732">
              <w:rPr>
                <w:sz w:val="24"/>
                <w:szCs w:val="24"/>
              </w:rPr>
              <w:t>267-00</w:t>
            </w:r>
          </w:p>
          <w:p w:rsidR="002A5C02" w:rsidRPr="00CD6732" w:rsidRDefault="002A5C02" w:rsidP="002A5C02">
            <w:pPr>
              <w:rPr>
                <w:sz w:val="24"/>
                <w:szCs w:val="24"/>
              </w:rPr>
            </w:pPr>
            <w:r w:rsidRPr="00E9515A">
              <w:rPr>
                <w:rFonts w:ascii="Times New Roman" w:hAnsi="Times New Roman" w:cs="Times New Roman"/>
                <w:sz w:val="24"/>
                <w:szCs w:val="24"/>
              </w:rPr>
              <w:t xml:space="preserve">Потери по ЛЭП (0.4 </w:t>
            </w:r>
            <w:proofErr w:type="spellStart"/>
            <w:r w:rsidRPr="00E9515A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  <w:r w:rsidRPr="00E951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общему имуществу, </w:t>
            </w:r>
            <w:r w:rsidRPr="00E9515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проекту реконструкции от 2013 года, неустойка (пени) за нарушение сроков оплаты за потребленную электроэнергию </w:t>
            </w:r>
            <w:proofErr w:type="gramStart"/>
            <w:r w:rsidRPr="00E951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95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515A">
              <w:rPr>
                <w:rFonts w:ascii="Times New Roman" w:hAnsi="Times New Roman" w:cs="Times New Roman"/>
                <w:sz w:val="24"/>
                <w:szCs w:val="24"/>
              </w:rPr>
              <w:t>дог</w:t>
            </w:r>
            <w:proofErr w:type="gramEnd"/>
            <w:r w:rsidRPr="00E9515A">
              <w:rPr>
                <w:rFonts w:ascii="Times New Roman" w:hAnsi="Times New Roman" w:cs="Times New Roman"/>
                <w:sz w:val="24"/>
                <w:szCs w:val="24"/>
              </w:rPr>
              <w:t>.№47190000190432 с АО «ПСК»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2020 год по бухгалтерской отчетности составила 567644,71 рубля. Эта сумма включена в смету в 2021 году и будет увеличиваться или уменьшаться ежегодно, изменяясь в зависимости от сложившейся ситуации каждого календарного года. Исходя из суммы, заложенной в эту статью расходов, члены СНТ не будут платить потери по электроэнергии на личных участках. Оплата будет производиться на счет СНТ по фактическим затратам по тарифам АО «ПСК» по договору СНТ.</w:t>
            </w:r>
          </w:p>
        </w:tc>
      </w:tr>
      <w:tr w:rsidR="00592F7E" w:rsidTr="005141C6">
        <w:tc>
          <w:tcPr>
            <w:tcW w:w="9609" w:type="dxa"/>
            <w:gridSpan w:val="3"/>
          </w:tcPr>
          <w:p w:rsidR="00592F7E" w:rsidRDefault="00592F7E" w:rsidP="005141C6">
            <w:pPr>
              <w:jc w:val="center"/>
            </w:pPr>
            <w:r w:rsidRPr="002D27D5">
              <w:rPr>
                <w:b/>
                <w:sz w:val="28"/>
                <w:szCs w:val="28"/>
              </w:rPr>
              <w:t>3.</w:t>
            </w:r>
            <w:r>
              <w:t xml:space="preserve"> </w:t>
            </w:r>
            <w:r w:rsidRPr="008D0A41">
              <w:rPr>
                <w:b/>
                <w:sz w:val="28"/>
                <w:szCs w:val="28"/>
              </w:rPr>
              <w:t xml:space="preserve">Содержание систем жизнеобеспечения, охраны и безопасности, пожаротушения     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6214" w:type="dxa"/>
          </w:tcPr>
          <w:p w:rsidR="00592F7E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20 000-00</w:t>
            </w:r>
          </w:p>
          <w:p w:rsidR="002A5C02" w:rsidRPr="00CD6732" w:rsidRDefault="002A5C02" w:rsidP="002A5C02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Противопожарные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Это обязательная статья расходов СНТ на прочистку пожарных водоемов от плавающего мусора и ремонт ограждений водоемов (1 и 2 массивы), заправка огнетушителей на балансе СНТ, установку имеющихся пожарных щитов у постов охраны №1 и №2. Суммы в 20000 руб. будет достаточно для выполнения этих работ.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Содержание имущества автоматического доступа и контроля на постах охраны (шлагбаум, автоматика и т.п.)</w:t>
            </w:r>
          </w:p>
        </w:tc>
        <w:tc>
          <w:tcPr>
            <w:tcW w:w="6214" w:type="dxa"/>
          </w:tcPr>
          <w:p w:rsidR="00592F7E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30 000-00</w:t>
            </w:r>
          </w:p>
          <w:p w:rsidR="002A5C02" w:rsidRPr="00CD6732" w:rsidRDefault="002A5C02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Посты охраны оснащены техникой: автоматическими шлагбаумами, компьютерами, камерами и т.п., требующими ухода и модернизации. Средства, выделенные в этой статье, планируется пустить на оснащение и содержание (ремонт) техники на постах охраны №1 и 2.</w:t>
            </w:r>
          </w:p>
        </w:tc>
      </w:tr>
      <w:tr w:rsidR="00592F7E" w:rsidTr="005141C6">
        <w:tc>
          <w:tcPr>
            <w:tcW w:w="9609" w:type="dxa"/>
            <w:gridSpan w:val="3"/>
          </w:tcPr>
          <w:p w:rsidR="00592F7E" w:rsidRDefault="00592F7E" w:rsidP="005141C6">
            <w:pPr>
              <w:jc w:val="center"/>
            </w:pPr>
            <w:r w:rsidRPr="006123A6">
              <w:rPr>
                <w:b/>
                <w:sz w:val="28"/>
                <w:szCs w:val="28"/>
              </w:rPr>
              <w:t xml:space="preserve">4. </w:t>
            </w:r>
            <w:r>
              <w:rPr>
                <w:b/>
                <w:sz w:val="28"/>
                <w:szCs w:val="28"/>
              </w:rPr>
              <w:t>Благоустройство ЗОП (земель общего пользования)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4.1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Содержание, благоустройство и текущее обслуживание</w:t>
            </w:r>
            <w:r>
              <w:rPr>
                <w:sz w:val="24"/>
                <w:szCs w:val="24"/>
              </w:rPr>
              <w:t xml:space="preserve"> спортивных, детских площадок, зон торговли и отдыха</w:t>
            </w:r>
          </w:p>
        </w:tc>
        <w:tc>
          <w:tcPr>
            <w:tcW w:w="6214" w:type="dxa"/>
            <w:vAlign w:val="center"/>
          </w:tcPr>
          <w:p w:rsidR="00417CB6" w:rsidRDefault="00417CB6" w:rsidP="0041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50 000-00 </w:t>
            </w:r>
          </w:p>
          <w:p w:rsidR="00592F7E" w:rsidRPr="00CD6732" w:rsidRDefault="00417CB6" w:rsidP="00417CB6"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Содержание, благоустройство и текущее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включа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 для ремонта, уборки и благоустройства этих территорий и игровых комплексов, топливо и масло для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бензо-инструмента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сумму 50000 руб. планируется подсыпка песка в песочницы, мелкий ремонт игровых комплексов, закупка комплектующих (болты, гайки, канаты), покраска, сварка и др. работы по мере необходимости,  с привлечением подрядчиков,  по договорным ценам согласно договору-подряду.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Вырубка кустарника и деревьев вдоль дорог и ЛЭП </w:t>
            </w:r>
          </w:p>
        </w:tc>
        <w:tc>
          <w:tcPr>
            <w:tcW w:w="6214" w:type="dxa"/>
          </w:tcPr>
          <w:p w:rsidR="00592F7E" w:rsidRDefault="00592F7E" w:rsidP="00417CB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40 000-00</w:t>
            </w:r>
          </w:p>
          <w:p w:rsidR="00417CB6" w:rsidRPr="00CD6732" w:rsidRDefault="00540FDD" w:rsidP="00540FDD">
            <w:pPr>
              <w:jc w:val="both"/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Вырубка кустарника и деревьев вдоль дорог и ЛЭП на землях общего пользования (ЗОП)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Планируется выпилка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деревьев, имеющих наклон к подъездным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внутримассивным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дорогам, подрезка кустов и веток, мешающих проезду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Техники и личному автотранспорту жителей СНТ. В 2020 году на эту статью расходов было выделено по смете 20000 руб. Многие работы были не произведены за нехваткой средств, поэтому в 2021 году решено выделить 40000 руб.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CD67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благоустройство территорий у постов охраны</w:t>
            </w:r>
          </w:p>
        </w:tc>
        <w:tc>
          <w:tcPr>
            <w:tcW w:w="6214" w:type="dxa"/>
          </w:tcPr>
          <w:p w:rsidR="00592F7E" w:rsidRDefault="00592F7E" w:rsidP="0041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CD6732">
              <w:rPr>
                <w:sz w:val="24"/>
                <w:szCs w:val="24"/>
              </w:rPr>
              <w:t> 000-00</w:t>
            </w:r>
          </w:p>
          <w:p w:rsidR="00417CB6" w:rsidRPr="00CD6732" w:rsidRDefault="00540FDD" w:rsidP="0041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откачка канализации у постов№1 и 2, а так же откачка канализации у детской площадки. Так же планируется произвести ремонт домиков-постов охраны (крыша и др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елкий </w:t>
            </w:r>
            <w:proofErr w:type="spellStart"/>
            <w:r>
              <w:rPr>
                <w:sz w:val="24"/>
                <w:szCs w:val="24"/>
              </w:rPr>
              <w:t>ремон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</w:tr>
      <w:tr w:rsidR="00592F7E" w:rsidTr="005141C6">
        <w:tc>
          <w:tcPr>
            <w:tcW w:w="9609" w:type="dxa"/>
            <w:gridSpan w:val="3"/>
          </w:tcPr>
          <w:p w:rsidR="00592F7E" w:rsidRPr="00106946" w:rsidRDefault="00592F7E" w:rsidP="005141C6">
            <w:pPr>
              <w:jc w:val="center"/>
              <w:rPr>
                <w:sz w:val="28"/>
                <w:szCs w:val="28"/>
              </w:rPr>
            </w:pPr>
            <w:r w:rsidRPr="00106946">
              <w:rPr>
                <w:b/>
                <w:bCs/>
                <w:sz w:val="28"/>
                <w:szCs w:val="28"/>
              </w:rPr>
              <w:t>5. Межевание ЗОП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5.1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D6732">
              <w:rPr>
                <w:sz w:val="24"/>
                <w:szCs w:val="24"/>
              </w:rPr>
              <w:t>емельный налог за земли общего пользования по протяжённости СНТ</w:t>
            </w:r>
          </w:p>
        </w:tc>
        <w:tc>
          <w:tcPr>
            <w:tcW w:w="6214" w:type="dxa"/>
            <w:vAlign w:val="center"/>
          </w:tcPr>
          <w:p w:rsidR="00592F7E" w:rsidRDefault="00592F7E" w:rsidP="001251D7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310 000-00</w:t>
            </w:r>
          </w:p>
          <w:p w:rsidR="001251D7" w:rsidRPr="00CD6732" w:rsidRDefault="00540FDD" w:rsidP="00540FDD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земельный налог за земли общего пользования по протяжённости СНТ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устанавливается от площади ЗОП и рассчитывается бухгалтером по тарифам надзорных органов. В 2021 году это – 310000 руб.</w:t>
            </w:r>
          </w:p>
        </w:tc>
      </w:tr>
      <w:tr w:rsidR="00592F7E" w:rsidTr="005141C6">
        <w:tc>
          <w:tcPr>
            <w:tcW w:w="9609" w:type="dxa"/>
            <w:gridSpan w:val="3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26382E">
              <w:rPr>
                <w:b/>
                <w:bCs/>
                <w:sz w:val="28"/>
                <w:szCs w:val="28"/>
              </w:rPr>
              <w:t>.</w:t>
            </w:r>
            <w:r w:rsidRPr="006123A6">
              <w:rPr>
                <w:b/>
                <w:bCs/>
                <w:sz w:val="28"/>
                <w:szCs w:val="28"/>
              </w:rPr>
              <w:t xml:space="preserve"> Экология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Вывоз ТБО с территории СНТ (две площадки)</w:t>
            </w:r>
          </w:p>
        </w:tc>
        <w:tc>
          <w:tcPr>
            <w:tcW w:w="6214" w:type="dxa"/>
            <w:vAlign w:val="center"/>
          </w:tcPr>
          <w:p w:rsidR="00592F7E" w:rsidRDefault="00592F7E" w:rsidP="001251D7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600 000-00</w:t>
            </w:r>
          </w:p>
          <w:p w:rsidR="001251D7" w:rsidRPr="00CD6732" w:rsidRDefault="00540FDD" w:rsidP="00540FDD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Вывоз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твердобытовых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отходов с территории СНТ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договору № 1559 ЮО-6/06-19 от 14.06.2019 года с региональным оператором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2020 году было потрачено 538262,98 руб. на вывоз ТБО с контейнерных площадок 1-2 и 3 массивов. Учитывая тарифы прошлого года, решено выделить 600000 руб., а остаток средств распределить на закупку мешков для мусора (дет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лощадки), инвентарь для уборки, ГСМ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бензотриммера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покоса травы на ЗОП (спорт и детские площадки, общие территории).</w:t>
            </w:r>
          </w:p>
        </w:tc>
      </w:tr>
      <w:tr w:rsidR="00592F7E" w:rsidTr="005141C6">
        <w:tc>
          <w:tcPr>
            <w:tcW w:w="9609" w:type="dxa"/>
            <w:gridSpan w:val="3"/>
          </w:tcPr>
          <w:p w:rsidR="00592F7E" w:rsidRDefault="00592F7E" w:rsidP="005141C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7. </w:t>
            </w:r>
            <w:r w:rsidRPr="008D0A41">
              <w:rPr>
                <w:b/>
                <w:sz w:val="28"/>
                <w:szCs w:val="28"/>
              </w:rPr>
              <w:t>Оплата труда административно-управленческого персонала (АУП)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56F5A">
              <w:t>(включая подоходный налог - 13%)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tabs>
                <w:tab w:val="center" w:pos="3152"/>
              </w:tabs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Председатель правления – </w:t>
            </w:r>
            <w:r w:rsidRPr="00CD6732">
              <w:rPr>
                <w:i/>
                <w:sz w:val="24"/>
                <w:szCs w:val="24"/>
              </w:rPr>
              <w:t>28 740  руб. в месяц</w:t>
            </w:r>
          </w:p>
          <w:p w:rsidR="00592F7E" w:rsidRPr="00CD6732" w:rsidRDefault="00592F7E" w:rsidP="005141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14" w:type="dxa"/>
            <w:vAlign w:val="center"/>
          </w:tcPr>
          <w:p w:rsidR="00286604" w:rsidRDefault="00286604" w:rsidP="00286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732">
              <w:rPr>
                <w:sz w:val="24"/>
                <w:szCs w:val="24"/>
              </w:rPr>
              <w:t>344 880-00</w:t>
            </w:r>
          </w:p>
          <w:p w:rsidR="00286604" w:rsidRPr="00CD6732" w:rsidRDefault="00286604" w:rsidP="00286604">
            <w:pPr>
              <w:rPr>
                <w:sz w:val="24"/>
                <w:szCs w:val="24"/>
              </w:rPr>
            </w:pPr>
            <w:proofErr w:type="gram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Правления СНТ с окладом в 28.740 руб. в месяц  (</w:t>
            </w:r>
            <w:proofErr w:type="spell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proofErr w:type="spell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НДФЛ).</w:t>
            </w:r>
            <w:proofErr w:type="gram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 оплаты рассчитан на основе объема затрачиваемого времени на управление СНТ и ведение дел СНТ в соответствии с Уставом СНТ. Объем выполняемой Председателем работы не превышает стандартные 40 часов в неделю, но предполагает работу в выходные дни, а также в ночное время (при устранении аварий и других чрезвычайных ситуаций). Помимо исполнения обязанностей предусмотренных Уставом СНТ Председатель Правления осуществляет сверку с жителями СНТ, выдает справки, работает с должниками, решает оперативные вопросы и задачи, поступающие от жителей, осуществляет стратегическое планирование развития СНТ и взаимодействие с органами </w:t>
            </w:r>
            <w:proofErr w:type="spell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</w:t>
            </w:r>
            <w:proofErr w:type="spell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контрагентами. Оклад рассчитывается по тарифной ставке в 0,75% и считается обоснованным.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.1.1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6214" w:type="dxa"/>
            <w:vAlign w:val="center"/>
          </w:tcPr>
          <w:p w:rsidR="00592F7E" w:rsidRDefault="00592F7E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104 154-00</w:t>
            </w:r>
          </w:p>
          <w:p w:rsidR="00286604" w:rsidRPr="00CD6732" w:rsidRDefault="00286604" w:rsidP="00286604">
            <w:pPr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CD6732">
              <w:rPr>
                <w:sz w:val="24"/>
                <w:szCs w:val="24"/>
              </w:rPr>
              <w:t>.2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b/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Главный бухгалтер – </w:t>
            </w:r>
            <w:r w:rsidRPr="00CD6732">
              <w:rPr>
                <w:i/>
                <w:sz w:val="24"/>
                <w:szCs w:val="24"/>
              </w:rPr>
              <w:t>23 000 руб. в месяц</w:t>
            </w:r>
          </w:p>
        </w:tc>
        <w:tc>
          <w:tcPr>
            <w:tcW w:w="6214" w:type="dxa"/>
            <w:vAlign w:val="center"/>
          </w:tcPr>
          <w:p w:rsidR="00286604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276 000-00</w:t>
            </w:r>
          </w:p>
          <w:p w:rsidR="00286604" w:rsidRPr="00CD6732" w:rsidRDefault="00286604" w:rsidP="00286604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Гл.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 СНТ с окладом в 23 000 руб. в месяц (</w:t>
            </w:r>
            <w:proofErr w:type="spell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proofErr w:type="spell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НДФЛ).</w:t>
            </w:r>
            <w:proofErr w:type="gram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объема хозяйственных операций в СНТ, а также ведения оперативного учета на условиях удаленной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ведения делопроизводства, кадровый учет, обязанности кассира,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данный размер платы рассчитывается по тарифной ставке в 0,75%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составляет 23 000 руб. в месяц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считается обоснованным.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.2.1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6214" w:type="dxa"/>
            <w:vAlign w:val="center"/>
          </w:tcPr>
          <w:p w:rsidR="00592F7E" w:rsidRDefault="00592F7E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83 352</w:t>
            </w:r>
            <w:r w:rsidRPr="00CD6732">
              <w:rPr>
                <w:sz w:val="24"/>
                <w:szCs w:val="24"/>
              </w:rPr>
              <w:t>-00</w:t>
            </w:r>
          </w:p>
          <w:p w:rsidR="00286604" w:rsidRPr="00CD6732" w:rsidRDefault="00286604" w:rsidP="00286604">
            <w:pPr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.3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i/>
                <w:sz w:val="24"/>
                <w:szCs w:val="24"/>
                <w:highlight w:val="yellow"/>
              </w:rPr>
            </w:pPr>
            <w:r w:rsidRPr="00CD6732">
              <w:rPr>
                <w:sz w:val="24"/>
                <w:szCs w:val="24"/>
              </w:rPr>
              <w:t xml:space="preserve">Механик по обслуживанию систем </w:t>
            </w:r>
            <w:proofErr w:type="spellStart"/>
            <w:r w:rsidRPr="00CD6732">
              <w:rPr>
                <w:sz w:val="24"/>
                <w:szCs w:val="24"/>
              </w:rPr>
              <w:t>электро</w:t>
            </w:r>
            <w:proofErr w:type="spellEnd"/>
            <w:r w:rsidRPr="00CD673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D6732">
              <w:rPr>
                <w:sz w:val="24"/>
                <w:szCs w:val="24"/>
              </w:rPr>
              <w:t>и водоснабжения СНТ   -</w:t>
            </w:r>
            <w:r w:rsidRPr="00CD6732">
              <w:rPr>
                <w:i/>
                <w:color w:val="0070C0"/>
                <w:sz w:val="24"/>
                <w:szCs w:val="24"/>
              </w:rPr>
              <w:t xml:space="preserve"> </w:t>
            </w:r>
            <w:r w:rsidRPr="00CD6732">
              <w:rPr>
                <w:i/>
                <w:sz w:val="24"/>
                <w:szCs w:val="24"/>
              </w:rPr>
              <w:t>10 350 руб</w:t>
            </w:r>
            <w:proofErr w:type="gramStart"/>
            <w:r w:rsidRPr="00CD6732">
              <w:rPr>
                <w:i/>
                <w:sz w:val="24"/>
                <w:szCs w:val="24"/>
              </w:rPr>
              <w:t>.в</w:t>
            </w:r>
            <w:proofErr w:type="gramEnd"/>
            <w:r w:rsidRPr="00CD6732">
              <w:rPr>
                <w:i/>
                <w:sz w:val="24"/>
                <w:szCs w:val="24"/>
              </w:rPr>
              <w:t xml:space="preserve"> месяц</w:t>
            </w:r>
          </w:p>
        </w:tc>
        <w:tc>
          <w:tcPr>
            <w:tcW w:w="6214" w:type="dxa"/>
            <w:vAlign w:val="center"/>
          </w:tcPr>
          <w:p w:rsidR="00286604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124 200-00</w:t>
            </w:r>
          </w:p>
          <w:p w:rsidR="00286604" w:rsidRPr="00CD6732" w:rsidRDefault="00286604" w:rsidP="00286604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Механик по обслуживанию систем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- и водоснабжения СНТ с окладом</w:t>
            </w:r>
            <w:r w:rsidRPr="00AD1D2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10 350 руб.в месяц (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gram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ДФЛ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выполняемой механиком работы не превышает стандартные 40 часов в неделю, но предполагает работу в выходные дни, а также в ночное время (при устранении аварий и других чрезвычайных ситуаций). Размер платы рассчитывается по тарифной ставке в 0,75% и считается обоснованным.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.3.1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6214" w:type="dxa"/>
            <w:vAlign w:val="center"/>
          </w:tcPr>
          <w:p w:rsidR="00592F7E" w:rsidRDefault="00592F7E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37 509-</w:t>
            </w:r>
            <w:r w:rsidRPr="00CD6732">
              <w:rPr>
                <w:sz w:val="24"/>
                <w:szCs w:val="24"/>
              </w:rPr>
              <w:t>00</w:t>
            </w:r>
          </w:p>
          <w:p w:rsidR="00286604" w:rsidRPr="00CD6732" w:rsidRDefault="00286604" w:rsidP="00286604">
            <w:pPr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.4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Контролёр учёта электроэнергии</w:t>
            </w:r>
          </w:p>
          <w:p w:rsidR="00592F7E" w:rsidRPr="00CD6732" w:rsidRDefault="00592F7E" w:rsidP="005141C6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CD6732">
              <w:rPr>
                <w:i/>
                <w:sz w:val="24"/>
                <w:szCs w:val="24"/>
              </w:rPr>
              <w:t>–17 241 руб.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CD6732">
              <w:rPr>
                <w:i/>
                <w:sz w:val="24"/>
                <w:szCs w:val="24"/>
              </w:rPr>
              <w:t>оплата производится 3 мес.</w:t>
            </w:r>
          </w:p>
        </w:tc>
        <w:tc>
          <w:tcPr>
            <w:tcW w:w="6214" w:type="dxa"/>
            <w:vAlign w:val="center"/>
          </w:tcPr>
          <w:p w:rsidR="00592F7E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51 723-00</w:t>
            </w:r>
          </w:p>
          <w:p w:rsidR="00286604" w:rsidRDefault="00A35DA0" w:rsidP="00A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контролёр учёта электроэнергии с окладом – 17 241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месяц с учетом НДФЛ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работает на полную ставку 3 месяца, осуществляя проверку счетчиков электропотребления два раза за сезон: с 01 июля по 31 октября и оплата ему производится  3 мес., составляя с учетом всех налогов – 67 250 руб. в год.</w:t>
            </w:r>
          </w:p>
          <w:p w:rsidR="00A35DA0" w:rsidRDefault="00A35DA0" w:rsidP="00A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Считаем, что контролер должен проходить участки в периоды:</w:t>
            </w:r>
          </w:p>
          <w:p w:rsidR="00A35DA0" w:rsidRDefault="00A35DA0" w:rsidP="00A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  <w:p w:rsidR="00A35DA0" w:rsidRDefault="00A35DA0" w:rsidP="00A35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августа-1 сентября</w:t>
            </w:r>
          </w:p>
          <w:p w:rsidR="00A35DA0" w:rsidRPr="00CD6732" w:rsidRDefault="00A35DA0" w:rsidP="00A35DA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января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.4.1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6214" w:type="dxa"/>
            <w:vAlign w:val="center"/>
          </w:tcPr>
          <w:p w:rsidR="00592F7E" w:rsidRDefault="00592F7E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15 621</w:t>
            </w:r>
            <w:r w:rsidRPr="00CD6732">
              <w:rPr>
                <w:sz w:val="24"/>
                <w:szCs w:val="24"/>
              </w:rPr>
              <w:t>-00</w:t>
            </w:r>
          </w:p>
          <w:p w:rsidR="00A35DA0" w:rsidRPr="00CD6732" w:rsidRDefault="00A35DA0" w:rsidP="00286604">
            <w:pPr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.5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Администратор сайта - 3450</w:t>
            </w:r>
            <w:r w:rsidRPr="00CD6732">
              <w:rPr>
                <w:i/>
                <w:sz w:val="24"/>
                <w:szCs w:val="24"/>
              </w:rPr>
              <w:t xml:space="preserve"> руб. в месяц</w:t>
            </w:r>
          </w:p>
        </w:tc>
        <w:tc>
          <w:tcPr>
            <w:tcW w:w="6214" w:type="dxa"/>
            <w:vAlign w:val="center"/>
          </w:tcPr>
          <w:p w:rsidR="00540FDD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41 400-00</w:t>
            </w:r>
          </w:p>
          <w:p w:rsidR="00540FDD" w:rsidRPr="00CD6732" w:rsidRDefault="00540FDD" w:rsidP="00166782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администратора сайта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ведется в течение года. </w:t>
            </w:r>
            <w:proofErr w:type="gram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Осуществляется регистрация членов СНТ на сайте, публикуются материалы для подготовки к собранию, другие материалы по выполнению работ по смете СНТ, осуществляется информирование о приемных днях, тарифах на электроэнергию, проводятся опросы для выяснения позиций членов СНТ по важным вопросам сметы СНТ, осуществляется оцифровка печатных материалов СНТ по просьбе Председателя и Правления, осуществляется прием и отправка корреспонденции, приходящей на почту сайта, осуществляется</w:t>
            </w:r>
            <w:proofErr w:type="gram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смс-информирование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членов СНТ об Общем собрании и др. важных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подготавливаются документы к общему собранию: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 сметы, оцифровка сметы и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окументов.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сайта: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https://rabota.yandex.ru/sankt-peterburg/  оклад администратора сайта без знания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составляет – 25000 руб. Объем работы, исходя из сложившейся практики, составляет 1.5  часа в день или 33 часа в месяц.  25 000 </w:t>
            </w:r>
            <w:proofErr w:type="spell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167 часов в месяц – 150 руб./час </w:t>
            </w:r>
            <w:proofErr w:type="spell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33= 4 950 руб. в месяц или 59400 руб. в год.</w:t>
            </w:r>
            <w:proofErr w:type="gram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</w:t>
            </w:r>
            <w:r w:rsidR="001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оплачивать </w:t>
            </w:r>
            <w:r w:rsidR="001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исходя из того, что в первом и последнем кварталах работы производится в два раза меньше, чем во втором и третьем, когда идет подготовка к Общему собранию, суммы в </w:t>
            </w:r>
            <w:r w:rsidRPr="00A539EC">
              <w:rPr>
                <w:rFonts w:ascii="Times New Roman" w:hAnsi="Times New Roman" w:cs="Times New Roman"/>
                <w:sz w:val="24"/>
                <w:szCs w:val="24"/>
              </w:rPr>
              <w:t>3450 руб. в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39EC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налога 13%, будет достаточно для выполнения означенного выше списка работ на год.</w:t>
            </w:r>
            <w:r w:rsidR="00166782">
              <w:rPr>
                <w:rFonts w:ascii="Times New Roman" w:hAnsi="Times New Roman" w:cs="Times New Roman"/>
                <w:sz w:val="24"/>
                <w:szCs w:val="24"/>
              </w:rPr>
              <w:t xml:space="preserve"> 0,26% ставки.</w:t>
            </w:r>
            <w:proofErr w:type="gramEnd"/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CD6732">
              <w:rPr>
                <w:sz w:val="24"/>
                <w:szCs w:val="24"/>
              </w:rPr>
              <w:t>.5.1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6214" w:type="dxa"/>
            <w:vAlign w:val="center"/>
          </w:tcPr>
          <w:p w:rsidR="00592F7E" w:rsidRDefault="00592F7E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12 503</w:t>
            </w:r>
            <w:r w:rsidRPr="00CD6732">
              <w:rPr>
                <w:sz w:val="24"/>
                <w:szCs w:val="24"/>
              </w:rPr>
              <w:t>-00</w:t>
            </w:r>
          </w:p>
          <w:p w:rsidR="00286604" w:rsidRPr="00CD6732" w:rsidRDefault="00286604" w:rsidP="00286604">
            <w:pPr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.6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i/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Дворник  -</w:t>
            </w:r>
            <w:r w:rsidRPr="00CD6732">
              <w:rPr>
                <w:i/>
                <w:sz w:val="24"/>
                <w:szCs w:val="24"/>
              </w:rPr>
              <w:t>7 200 руб. в месяц</w:t>
            </w:r>
          </w:p>
        </w:tc>
        <w:tc>
          <w:tcPr>
            <w:tcW w:w="6214" w:type="dxa"/>
            <w:vAlign w:val="center"/>
          </w:tcPr>
          <w:p w:rsidR="00A35DA0" w:rsidRDefault="00592F7E" w:rsidP="00A35DA0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86 400-00</w:t>
            </w:r>
          </w:p>
          <w:p w:rsidR="00286604" w:rsidRPr="00CD6732" w:rsidRDefault="00A35DA0" w:rsidP="00A35DA0">
            <w:pPr>
              <w:rPr>
                <w:sz w:val="24"/>
                <w:szCs w:val="24"/>
              </w:rPr>
            </w:pPr>
            <w:proofErr w:type="gram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 с окладом 7200 руб. в мес. (</w:t>
            </w:r>
            <w:proofErr w:type="spell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</w:t>
            </w:r>
            <w:proofErr w:type="spell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НДФЛ).</w:t>
            </w:r>
            <w:proofErr w:type="gram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СНТ нуждается в регулярной уборке не только возле контейнерной площадки, но и по остальным землям общего пользования. Правление договорилось с дворником о работе на 0.5% ставки, неполный рабочий день. Оплату считаем обоснованной.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.6.1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tabs>
                <w:tab w:val="center" w:pos="315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6214" w:type="dxa"/>
            <w:vAlign w:val="center"/>
          </w:tcPr>
          <w:p w:rsidR="00592F7E" w:rsidRDefault="00592F7E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26 093</w:t>
            </w:r>
            <w:r w:rsidRPr="00CD6732">
              <w:rPr>
                <w:sz w:val="24"/>
                <w:szCs w:val="24"/>
              </w:rPr>
              <w:t>-00</w:t>
            </w:r>
          </w:p>
          <w:p w:rsidR="00A35DA0" w:rsidRPr="00CD6732" w:rsidRDefault="00A35DA0" w:rsidP="00286604">
            <w:pPr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</w:tc>
        <w:tc>
          <w:tcPr>
            <w:tcW w:w="2570" w:type="dxa"/>
          </w:tcPr>
          <w:p w:rsidR="00592F7E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Оплата труда сторожей двух постов охраны (включая подоходный налог 13%) </w:t>
            </w:r>
          </w:p>
          <w:p w:rsidR="00592F7E" w:rsidRDefault="00592F7E" w:rsidP="00514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D6732">
              <w:rPr>
                <w:sz w:val="24"/>
                <w:szCs w:val="24"/>
              </w:rPr>
              <w:t xml:space="preserve">3 чел. 17.241 </w:t>
            </w:r>
            <w:proofErr w:type="spellStart"/>
            <w:r w:rsidRPr="00CD6732">
              <w:rPr>
                <w:sz w:val="24"/>
                <w:szCs w:val="24"/>
              </w:rPr>
              <w:t>руб</w:t>
            </w:r>
            <w:proofErr w:type="spellEnd"/>
            <w:r w:rsidRPr="00CD6732">
              <w:rPr>
                <w:sz w:val="24"/>
                <w:szCs w:val="24"/>
              </w:rPr>
              <w:t>/</w:t>
            </w:r>
            <w:proofErr w:type="spellStart"/>
            <w:proofErr w:type="gramStart"/>
            <w:r w:rsidRPr="00CD6732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CD6732">
              <w:rPr>
                <w:sz w:val="24"/>
                <w:szCs w:val="24"/>
              </w:rPr>
              <w:t xml:space="preserve">, </w:t>
            </w:r>
          </w:p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D6732">
              <w:rPr>
                <w:sz w:val="24"/>
                <w:szCs w:val="24"/>
              </w:rPr>
              <w:t>4 чел. 14.943 руб./мес.</w:t>
            </w:r>
          </w:p>
        </w:tc>
        <w:tc>
          <w:tcPr>
            <w:tcW w:w="6214" w:type="dxa"/>
          </w:tcPr>
          <w:p w:rsidR="00592F7E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1 337 940-00</w:t>
            </w:r>
          </w:p>
          <w:p w:rsidR="00A35DA0" w:rsidRDefault="00A35DA0" w:rsidP="00A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на постах (2 въезда в СНТ) работает на полную ставку, осуществляя в течение года пропуск личного автотранспорта проживающих на территории СНТ, транспорта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служб (скорая, пожарная, полиция, вывоз ТБО), грузовых автомобилей (доставка грузов и строительных материалов, заказанных участниками СНТ), а так же контролируют оборудование постов, не допуская поломки шлагбаумов.</w:t>
            </w:r>
          </w:p>
          <w:p w:rsidR="00A35DA0" w:rsidRPr="00CD6732" w:rsidRDefault="00A35DA0" w:rsidP="00A35D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первом посту (1,2 массивы) работают 3 чел., включая подменного сторожа, с окладом 17241 руб. (включая НДФЛ), на втором посту (3 массив) работают 4 чел., включая подменного сторожа, с окладом 14943 руб. (включая НДФЛ). Оплата дифференцирована в связи с загруженностью проездов.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7.7.1</w:t>
            </w:r>
          </w:p>
        </w:tc>
        <w:tc>
          <w:tcPr>
            <w:tcW w:w="2570" w:type="dxa"/>
          </w:tcPr>
          <w:p w:rsidR="00592F7E" w:rsidRDefault="00592F7E" w:rsidP="005141C6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6214" w:type="dxa"/>
            <w:vAlign w:val="center"/>
          </w:tcPr>
          <w:p w:rsidR="00592F7E" w:rsidRDefault="00592F7E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404 058-00</w:t>
            </w:r>
          </w:p>
          <w:p w:rsidR="00A35DA0" w:rsidRPr="00CD6732" w:rsidRDefault="00A35DA0" w:rsidP="00286604">
            <w:pPr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2570" w:type="dxa"/>
          </w:tcPr>
          <w:p w:rsidR="00592F7E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Оплата труда старшего сторожа постов охраны с выполнением обязанностей техника по содержанию имущества автоматического доступа и контроля на </w:t>
            </w:r>
            <w:r w:rsidRPr="00CD6732">
              <w:rPr>
                <w:sz w:val="24"/>
                <w:szCs w:val="24"/>
              </w:rPr>
              <w:lastRenderedPageBreak/>
              <w:t xml:space="preserve">постах охраны (включая подоходный налог 13%) </w:t>
            </w:r>
          </w:p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D6732">
              <w:rPr>
                <w:sz w:val="24"/>
                <w:szCs w:val="24"/>
              </w:rPr>
              <w:t>1 чел. 2</w:t>
            </w:r>
            <w:r>
              <w:rPr>
                <w:sz w:val="24"/>
                <w:szCs w:val="24"/>
              </w:rPr>
              <w:t>0690</w:t>
            </w:r>
            <w:r w:rsidRPr="00CD6732">
              <w:rPr>
                <w:sz w:val="24"/>
                <w:szCs w:val="24"/>
              </w:rPr>
              <w:t xml:space="preserve"> руб./мес.</w:t>
            </w:r>
          </w:p>
        </w:tc>
        <w:tc>
          <w:tcPr>
            <w:tcW w:w="6214" w:type="dxa"/>
          </w:tcPr>
          <w:p w:rsidR="00592F7E" w:rsidRDefault="00592F7E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248 280</w:t>
            </w:r>
            <w:r w:rsidRPr="00CD6732">
              <w:rPr>
                <w:sz w:val="24"/>
                <w:szCs w:val="24"/>
              </w:rPr>
              <w:t>-00</w:t>
            </w:r>
          </w:p>
          <w:p w:rsidR="001251D7" w:rsidRPr="00CD6732" w:rsidRDefault="00A35DA0" w:rsidP="00A35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решено было сократить должность контролера автоматического доступа и контроля на постах охраны и возложить эти обязанности на старшего сторожа. Эта должность введена в штатное расписание. Одновременно с осуществлением функций по охране постов будет осуществляться и контроль оборудования постов.</w:t>
            </w:r>
            <w:r w:rsidR="00166782">
              <w:rPr>
                <w:sz w:val="24"/>
                <w:szCs w:val="24"/>
              </w:rPr>
              <w:t xml:space="preserve"> Старший сторож работает на полную ставку.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7.8.1</w:t>
            </w:r>
          </w:p>
        </w:tc>
        <w:tc>
          <w:tcPr>
            <w:tcW w:w="2570" w:type="dxa"/>
          </w:tcPr>
          <w:p w:rsidR="00592F7E" w:rsidRDefault="00592F7E" w:rsidP="005141C6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Налоги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6214" w:type="dxa"/>
            <w:vAlign w:val="center"/>
          </w:tcPr>
          <w:p w:rsidR="00592F7E" w:rsidRDefault="00592F7E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75 281-00</w:t>
            </w:r>
          </w:p>
          <w:p w:rsidR="00A35DA0" w:rsidRPr="00CD6732" w:rsidRDefault="00A35DA0" w:rsidP="00286604">
            <w:pPr>
              <w:rPr>
                <w:sz w:val="24"/>
                <w:szCs w:val="24"/>
              </w:rPr>
            </w:pPr>
          </w:p>
        </w:tc>
      </w:tr>
      <w:tr w:rsidR="00592F7E" w:rsidTr="005141C6">
        <w:tc>
          <w:tcPr>
            <w:tcW w:w="9609" w:type="dxa"/>
            <w:gridSpan w:val="3"/>
            <w:vAlign w:val="center"/>
          </w:tcPr>
          <w:p w:rsidR="00592F7E" w:rsidRPr="00A473C5" w:rsidRDefault="00592F7E" w:rsidP="00286604">
            <w:pPr>
              <w:jc w:val="center"/>
            </w:pPr>
            <w:r>
              <w:rPr>
                <w:b/>
                <w:sz w:val="28"/>
                <w:szCs w:val="28"/>
              </w:rPr>
              <w:t>8</w:t>
            </w:r>
            <w:r w:rsidRPr="00A473C5">
              <w:rPr>
                <w:b/>
                <w:sz w:val="28"/>
                <w:szCs w:val="28"/>
              </w:rPr>
              <w:t>. Прочие административные расходы</w:t>
            </w:r>
            <w:r>
              <w:rPr>
                <w:b/>
                <w:sz w:val="28"/>
                <w:szCs w:val="28"/>
              </w:rPr>
              <w:t xml:space="preserve"> на текущий год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tabs>
                <w:tab w:val="center" w:pos="3152"/>
              </w:tabs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канцелярские, почтовые расходы</w:t>
            </w:r>
          </w:p>
        </w:tc>
        <w:tc>
          <w:tcPr>
            <w:tcW w:w="6214" w:type="dxa"/>
            <w:vAlign w:val="center"/>
          </w:tcPr>
          <w:p w:rsidR="00592F7E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16 000-00</w:t>
            </w:r>
          </w:p>
          <w:p w:rsidR="00A35DA0" w:rsidRPr="00CD6732" w:rsidRDefault="00A35DA0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Оставлена сумма прошлого года, не смотря на то, что в 2020 году она была превышена на 2341, 64 руб.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.2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содержание оргтехники и программное обеспечение программы: 1С: предприятие (в том числе 1С</w:t>
            </w:r>
            <w:proofErr w:type="gramStart"/>
            <w:r w:rsidRPr="00CD6732">
              <w:rPr>
                <w:sz w:val="24"/>
                <w:szCs w:val="24"/>
              </w:rPr>
              <w:t>:С</w:t>
            </w:r>
            <w:proofErr w:type="gramEnd"/>
            <w:r w:rsidRPr="00CD6732">
              <w:rPr>
                <w:sz w:val="24"/>
                <w:szCs w:val="24"/>
              </w:rPr>
              <w:t>адовод с личными кабинетами)</w:t>
            </w:r>
          </w:p>
        </w:tc>
        <w:tc>
          <w:tcPr>
            <w:tcW w:w="6214" w:type="dxa"/>
            <w:vAlign w:val="center"/>
          </w:tcPr>
          <w:p w:rsidR="00592F7E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45 000-00</w:t>
            </w:r>
          </w:p>
          <w:p w:rsidR="00A35DA0" w:rsidRDefault="00E92C44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Была закуплена и настроена программа 1С: садовод с личными кабинетами, что позволит садоводам самостоятельно заносить показания электросчетчиков, видеть задолженности по электроэнергии и взносам, распечатывать и оплачивать квитанции с </w:t>
            </w:r>
            <w:r>
              <w:rPr>
                <w:sz w:val="24"/>
                <w:szCs w:val="24"/>
                <w:lang w:val="en-US"/>
              </w:rPr>
              <w:t>QR</w:t>
            </w:r>
            <w:r>
              <w:rPr>
                <w:sz w:val="24"/>
                <w:szCs w:val="24"/>
              </w:rPr>
              <w:t>-кодом дистанционно.</w:t>
            </w:r>
          </w:p>
          <w:p w:rsidR="00A35DA0" w:rsidRPr="00CD6732" w:rsidRDefault="00240F1D" w:rsidP="00240F1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определены для поддержания работы оргтехники (компьютер, принтер и расходные материалы к ним) необходимые для делопроизводства в СНТ. Сумма взята из сметы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года с учетом инфляции.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.3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i/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покупка и установка нового оборудования для бухгалтерии СНТ</w:t>
            </w:r>
          </w:p>
        </w:tc>
        <w:tc>
          <w:tcPr>
            <w:tcW w:w="6214" w:type="dxa"/>
            <w:vAlign w:val="center"/>
          </w:tcPr>
          <w:p w:rsidR="00592F7E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40 000-00</w:t>
            </w:r>
          </w:p>
          <w:p w:rsidR="00E92C44" w:rsidRDefault="00166782" w:rsidP="0028660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правление СНТ для нужд бухгалтера б</w:t>
            </w:r>
            <w:r w:rsidR="00E92C44">
              <w:rPr>
                <w:sz w:val="24"/>
                <w:szCs w:val="24"/>
              </w:rPr>
              <w:t>ыл куплен ноутбук</w:t>
            </w:r>
            <w:r>
              <w:rPr>
                <w:sz w:val="24"/>
                <w:szCs w:val="24"/>
              </w:rPr>
              <w:t xml:space="preserve">, </w:t>
            </w:r>
            <w:r w:rsidR="00E92C44">
              <w:rPr>
                <w:sz w:val="24"/>
                <w:szCs w:val="24"/>
              </w:rPr>
              <w:t xml:space="preserve"> в замен пришедшего в негодность</w:t>
            </w:r>
            <w:r>
              <w:rPr>
                <w:sz w:val="24"/>
                <w:szCs w:val="24"/>
              </w:rPr>
              <w:t xml:space="preserve"> старого</w:t>
            </w:r>
            <w:r w:rsidR="00E92C44">
              <w:rPr>
                <w:sz w:val="24"/>
                <w:szCs w:val="24"/>
              </w:rPr>
              <w:t>.</w:t>
            </w:r>
            <w:proofErr w:type="gramEnd"/>
          </w:p>
          <w:p w:rsidR="00E92C44" w:rsidRPr="00CD6732" w:rsidRDefault="00E92C44" w:rsidP="00166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Предыдущий ноутбук покупали в 2012 году. В данный момент вся информация из него перенесена </w:t>
            </w:r>
            <w:r w:rsidR="00166782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новое устройство</w:t>
            </w:r>
            <w:r w:rsidR="00166782">
              <w:rPr>
                <w:sz w:val="24"/>
                <w:szCs w:val="24"/>
              </w:rPr>
              <w:t>, а старое устройство</w:t>
            </w:r>
            <w:r>
              <w:rPr>
                <w:sz w:val="24"/>
                <w:szCs w:val="24"/>
              </w:rPr>
              <w:t xml:space="preserve"> будет использоваться, как доп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амять на резервный случай, кроме того в нем останется старая программа 1С:ВДГБ.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.4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tabs>
                <w:tab w:val="center" w:pos="3152"/>
              </w:tabs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аренда виртуального пространства для интер</w:t>
            </w:r>
            <w:bookmarkStart w:id="0" w:name="_GoBack"/>
            <w:bookmarkEnd w:id="0"/>
            <w:r w:rsidRPr="00CD6732">
              <w:rPr>
                <w:sz w:val="24"/>
                <w:szCs w:val="24"/>
              </w:rPr>
              <w:t>нет-сайта СНТ (</w:t>
            </w:r>
            <w:proofErr w:type="spellStart"/>
            <w:r w:rsidRPr="00CD6732">
              <w:rPr>
                <w:sz w:val="24"/>
                <w:szCs w:val="24"/>
              </w:rPr>
              <w:t>хостинг</w:t>
            </w:r>
            <w:proofErr w:type="spellEnd"/>
            <w:r w:rsidRPr="00CD6732">
              <w:rPr>
                <w:sz w:val="24"/>
                <w:szCs w:val="24"/>
              </w:rPr>
              <w:t xml:space="preserve"> + домен)</w:t>
            </w:r>
          </w:p>
        </w:tc>
        <w:tc>
          <w:tcPr>
            <w:tcW w:w="6214" w:type="dxa"/>
            <w:vAlign w:val="center"/>
          </w:tcPr>
          <w:p w:rsidR="00592F7E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5 000-00</w:t>
            </w:r>
          </w:p>
          <w:p w:rsidR="00240F1D" w:rsidRPr="00AD1D26" w:rsidRDefault="00240F1D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ведение Интернет-сайта СНТ. Сумма 5 000 руб. является авансовым платежом и складывается из затрат на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хостинг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и доменное имя сайта: </w:t>
            </w:r>
          </w:p>
          <w:p w:rsidR="00240F1D" w:rsidRPr="00AD1D26" w:rsidRDefault="00240F1D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http://ozornoi-ruchei.ru/ СНТ «Озорной ручей», являющегося официальным представительством сообщества в сети интернет.</w:t>
            </w:r>
          </w:p>
          <w:p w:rsidR="00240F1D" w:rsidRPr="00AD1D26" w:rsidRDefault="00240F1D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году был пополнен баланс личного кабинета провайдера на СЧЁТ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3349622-1241704/NIC-D от 31.01.202</w:t>
            </w:r>
            <w:r w:rsidR="001667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по договору 1241704/NIC-D от 01.03.2012 на сумму: 4298 руб.</w:t>
            </w:r>
          </w:p>
          <w:p w:rsidR="00240F1D" w:rsidRPr="00AD1D26" w:rsidRDefault="00240F1D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240F1D" w:rsidRPr="00AD1D26" w:rsidRDefault="00240F1D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Договор 1241704/NIC-D от 01.03.2012 Продление регистрации домена. Тарифный план "Базовый" OZORNOI-RUCHEI.RU -1190 руб.</w:t>
            </w:r>
          </w:p>
          <w:p w:rsidR="00240F1D" w:rsidRPr="00AD1D26" w:rsidRDefault="00240F1D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Договор 1241704/NIC-D от 01.03.2012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Хостинг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(Тариф "200") с идентификатором OZORNOIRU - 3108 руб. взимается помесячно в течени</w:t>
            </w:r>
            <w:proofErr w:type="gram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E92C44" w:rsidRPr="00CD6732" w:rsidRDefault="00240F1D" w:rsidP="00166782">
            <w:pPr>
              <w:jc w:val="both"/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На балансовом счету СНТ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владельца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хостинга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  <w:r w:rsidR="00166782">
              <w:rPr>
                <w:rFonts w:ascii="Times New Roman" w:hAnsi="Times New Roman" w:cs="Times New Roman"/>
                <w:sz w:val="24"/>
                <w:szCs w:val="24"/>
              </w:rPr>
              <w:t xml:space="preserve"> денежных средств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66782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руб. от предыдущих оплат с 2012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года, который может быть учтен в следующую оплату услуг в феврале 202</w:t>
            </w:r>
            <w:r w:rsidR="001667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года или остаться в резерве.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CD6732">
              <w:rPr>
                <w:sz w:val="24"/>
                <w:szCs w:val="24"/>
              </w:rPr>
              <w:t>.5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банковское обслуживание счетов СНТ</w:t>
            </w:r>
            <w:r>
              <w:rPr>
                <w:sz w:val="24"/>
                <w:szCs w:val="24"/>
              </w:rPr>
              <w:t xml:space="preserve"> в ПАО «Сбербанк»</w:t>
            </w:r>
            <w:r w:rsidRPr="00CD6732">
              <w:rPr>
                <w:sz w:val="24"/>
                <w:szCs w:val="24"/>
              </w:rPr>
              <w:t>, обслуживание электронных систем документооборота («банк-клиент»)</w:t>
            </w:r>
          </w:p>
        </w:tc>
        <w:tc>
          <w:tcPr>
            <w:tcW w:w="6214" w:type="dxa"/>
            <w:vAlign w:val="center"/>
          </w:tcPr>
          <w:p w:rsidR="00592F7E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40 000-00</w:t>
            </w:r>
          </w:p>
          <w:p w:rsidR="00C4357A" w:rsidRDefault="00C4357A" w:rsidP="00286604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банковское обслуживание счетов СНТ, обслуживание электронных систем документооборота («банк-клиент»). 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0 000 руб. берется из данных бухгалтера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240F1D" w:rsidRDefault="00240F1D" w:rsidP="00286604">
            <w:pPr>
              <w:rPr>
                <w:sz w:val="24"/>
                <w:szCs w:val="24"/>
              </w:rPr>
            </w:pPr>
          </w:p>
          <w:p w:rsidR="00E92C44" w:rsidRDefault="00E92C44" w:rsidP="00286604">
            <w:pPr>
              <w:rPr>
                <w:sz w:val="24"/>
                <w:szCs w:val="24"/>
              </w:rPr>
            </w:pPr>
          </w:p>
          <w:p w:rsidR="00E92C44" w:rsidRPr="00CD6732" w:rsidRDefault="00E92C44" w:rsidP="00286604">
            <w:pPr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.6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обучение бухгалтера и электронная отчётность </w:t>
            </w:r>
            <w:proofErr w:type="spellStart"/>
            <w:r w:rsidRPr="00CD6732">
              <w:rPr>
                <w:sz w:val="24"/>
                <w:szCs w:val="24"/>
              </w:rPr>
              <w:t>СБиС</w:t>
            </w:r>
            <w:proofErr w:type="spellEnd"/>
          </w:p>
        </w:tc>
        <w:tc>
          <w:tcPr>
            <w:tcW w:w="6214" w:type="dxa"/>
            <w:vAlign w:val="center"/>
          </w:tcPr>
          <w:p w:rsidR="00592F7E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10 000-00</w:t>
            </w:r>
          </w:p>
          <w:p w:rsidR="00E92C44" w:rsidRPr="00CD6732" w:rsidRDefault="00C4357A" w:rsidP="00C4357A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бухгалтера и электронная отчётность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СБиС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складывается из двух сумм: электронная отчетность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СБиС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составляет: 6500 руб. и остаток средств: 3500 руб. может быть использован на курсы для бухгалтера.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.7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судебные и юридические расходы</w:t>
            </w:r>
          </w:p>
        </w:tc>
        <w:tc>
          <w:tcPr>
            <w:tcW w:w="6214" w:type="dxa"/>
            <w:vAlign w:val="center"/>
          </w:tcPr>
          <w:p w:rsidR="00592F7E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40 000-00</w:t>
            </w:r>
          </w:p>
          <w:p w:rsidR="00C4357A" w:rsidRPr="00CD6732" w:rsidRDefault="00C4357A" w:rsidP="00C4357A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судебные и юридические расходы выделены для взыскания долгов по СНТ с возможностью привлечения юридической фирмы для помощи в судебных делах. Сумма – 40 000 руб. является примерной, т.к. за последний,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дел по судебным тяжбам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в производстве</w:t>
            </w:r>
            <w:r w:rsidR="008D5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.8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транспортные расходы </w:t>
            </w:r>
            <w:r w:rsidRPr="00CD6732">
              <w:rPr>
                <w:i/>
                <w:sz w:val="24"/>
                <w:szCs w:val="24"/>
              </w:rPr>
              <w:t>(председателя и бухгалтера)</w:t>
            </w:r>
          </w:p>
        </w:tc>
        <w:tc>
          <w:tcPr>
            <w:tcW w:w="6214" w:type="dxa"/>
            <w:vAlign w:val="center"/>
          </w:tcPr>
          <w:p w:rsidR="00592F7E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55 000-00</w:t>
            </w:r>
          </w:p>
          <w:p w:rsidR="00E92C44" w:rsidRPr="00CD6732" w:rsidRDefault="008D55D9" w:rsidP="003C34BF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транспортные расходы (председателя и бухгалтера)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на сумму 55 000 руб. зафиксированы бухгалтерской отчетностью 20</w:t>
            </w:r>
            <w:r w:rsidR="003C34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года и превысили сумму, положенную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году. В 2020 году решено увеличить до 55 000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Эту  сумму решено оставить</w:t>
            </w:r>
            <w:r w:rsidR="003C34B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2021 год.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.9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корпоративная связь (Мегафон на постах охраны 2 телефона, председателя и бухгалтера)</w:t>
            </w:r>
          </w:p>
        </w:tc>
        <w:tc>
          <w:tcPr>
            <w:tcW w:w="6214" w:type="dxa"/>
            <w:vAlign w:val="center"/>
          </w:tcPr>
          <w:p w:rsidR="00592F7E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24 000-00</w:t>
            </w:r>
          </w:p>
          <w:p w:rsidR="00240F1D" w:rsidRPr="00CD6732" w:rsidRDefault="00C4357A" w:rsidP="00C4357A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корпоративная связь «Мегафон»: оба поста охраны обеспечены телефонами, а так же сотовая связь есть у председателя и бухгалтера. Сумма, выделенная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 000 руб. покрыла 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. Считаем, что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сумму можно сократить, выбрав другой тариф.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.10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система АСКУЭ</w:t>
            </w:r>
            <w:r>
              <w:rPr>
                <w:sz w:val="24"/>
                <w:szCs w:val="24"/>
              </w:rPr>
              <w:t xml:space="preserve"> (абонентская плата)</w:t>
            </w:r>
          </w:p>
        </w:tc>
        <w:tc>
          <w:tcPr>
            <w:tcW w:w="6214" w:type="dxa"/>
            <w:vAlign w:val="center"/>
          </w:tcPr>
          <w:p w:rsidR="00592F7E" w:rsidRPr="00CD6732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8 400-00</w:t>
            </w:r>
            <w:r w:rsidR="00C4357A">
              <w:rPr>
                <w:sz w:val="24"/>
                <w:szCs w:val="24"/>
              </w:rPr>
              <w:t xml:space="preserve"> тариф оператора сотовой связи «</w:t>
            </w:r>
            <w:proofErr w:type="spellStart"/>
            <w:r w:rsidR="00C4357A">
              <w:rPr>
                <w:sz w:val="24"/>
                <w:szCs w:val="24"/>
              </w:rPr>
              <w:t>Билайн</w:t>
            </w:r>
            <w:proofErr w:type="spellEnd"/>
            <w:r w:rsidR="00C4357A">
              <w:rPr>
                <w:sz w:val="24"/>
                <w:szCs w:val="24"/>
              </w:rPr>
              <w:t>»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содержание (тарифы Мегафон и </w:t>
            </w:r>
            <w:proofErr w:type="spellStart"/>
            <w:r w:rsidRPr="00CD6732">
              <w:rPr>
                <w:sz w:val="24"/>
                <w:szCs w:val="24"/>
              </w:rPr>
              <w:t>Билайн</w:t>
            </w:r>
            <w:proofErr w:type="spellEnd"/>
            <w:r w:rsidRPr="00CD6732">
              <w:rPr>
                <w:sz w:val="24"/>
                <w:szCs w:val="24"/>
              </w:rPr>
              <w:t>) роутера в правлении для работы с программой: 1С</w:t>
            </w:r>
            <w:proofErr w:type="gramStart"/>
            <w:r w:rsidRPr="00CD6732">
              <w:rPr>
                <w:sz w:val="24"/>
                <w:szCs w:val="24"/>
              </w:rPr>
              <w:t>:П</w:t>
            </w:r>
            <w:proofErr w:type="gramEnd"/>
            <w:r w:rsidRPr="00CD6732">
              <w:rPr>
                <w:sz w:val="24"/>
                <w:szCs w:val="24"/>
              </w:rPr>
              <w:t>редприятие, 1С:Садовод</w:t>
            </w:r>
          </w:p>
        </w:tc>
        <w:tc>
          <w:tcPr>
            <w:tcW w:w="6214" w:type="dxa"/>
            <w:vAlign w:val="center"/>
          </w:tcPr>
          <w:p w:rsidR="00592F7E" w:rsidRPr="00CD6732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13 200-00</w:t>
            </w:r>
            <w:r w:rsidR="00C4357A">
              <w:rPr>
                <w:sz w:val="24"/>
                <w:szCs w:val="24"/>
              </w:rPr>
              <w:t xml:space="preserve"> тариф оператора сотовой связи «Мегафон»</w:t>
            </w:r>
          </w:p>
          <w:p w:rsidR="00240F1D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8 400-00</w:t>
            </w:r>
            <w:r w:rsidR="00C4357A">
              <w:rPr>
                <w:sz w:val="24"/>
                <w:szCs w:val="24"/>
              </w:rPr>
              <w:t xml:space="preserve"> тариф оператора сотовой связи «</w:t>
            </w:r>
            <w:proofErr w:type="spellStart"/>
            <w:r w:rsidR="00C4357A">
              <w:rPr>
                <w:sz w:val="24"/>
                <w:szCs w:val="24"/>
              </w:rPr>
              <w:t>Билайн</w:t>
            </w:r>
            <w:proofErr w:type="spellEnd"/>
            <w:r w:rsidR="00C4357A">
              <w:rPr>
                <w:sz w:val="24"/>
                <w:szCs w:val="24"/>
              </w:rPr>
              <w:t>»</w:t>
            </w:r>
          </w:p>
          <w:p w:rsidR="00240F1D" w:rsidRDefault="003C34BF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Роутер нужен для обеспечения правление сетью интернет для работы председателя, бухгалтера в программе 1С</w:t>
            </w:r>
            <w:proofErr w:type="gramStart"/>
            <w:r>
              <w:rPr>
                <w:sz w:val="24"/>
                <w:szCs w:val="24"/>
              </w:rPr>
              <w:t>:С</w:t>
            </w:r>
            <w:proofErr w:type="gramEnd"/>
            <w:r>
              <w:rPr>
                <w:sz w:val="24"/>
                <w:szCs w:val="24"/>
              </w:rPr>
              <w:t>адовод и правления на заседаниях.</w:t>
            </w:r>
          </w:p>
          <w:p w:rsidR="00240F1D" w:rsidRDefault="00240F1D" w:rsidP="00286604">
            <w:pPr>
              <w:rPr>
                <w:sz w:val="24"/>
                <w:szCs w:val="24"/>
              </w:rPr>
            </w:pPr>
          </w:p>
          <w:p w:rsidR="00240F1D" w:rsidRPr="00CD6732" w:rsidRDefault="00240F1D" w:rsidP="00286604">
            <w:pPr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.12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вознаграждение актива СНТ и наёмным работникам за работу в течение года по договорам ГПХ (</w:t>
            </w:r>
            <w:r>
              <w:rPr>
                <w:sz w:val="24"/>
                <w:szCs w:val="24"/>
              </w:rPr>
              <w:t>с учетом подоходного налога – 13%</w:t>
            </w:r>
            <w:r w:rsidRPr="00CD6732">
              <w:rPr>
                <w:sz w:val="24"/>
                <w:szCs w:val="24"/>
              </w:rPr>
              <w:t>)</w:t>
            </w:r>
          </w:p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i/>
                <w:sz w:val="24"/>
                <w:szCs w:val="24"/>
              </w:rPr>
              <w:lastRenderedPageBreak/>
              <w:t xml:space="preserve"> </w:t>
            </w:r>
            <w:r w:rsidRPr="00CD6732">
              <w:rPr>
                <w:b/>
                <w:sz w:val="24"/>
                <w:szCs w:val="24"/>
              </w:rPr>
              <w:t xml:space="preserve">- </w:t>
            </w:r>
            <w:r w:rsidRPr="00CD6732">
              <w:rPr>
                <w:sz w:val="24"/>
                <w:szCs w:val="24"/>
              </w:rPr>
              <w:t>члены правления (</w:t>
            </w:r>
            <w:r>
              <w:rPr>
                <w:sz w:val="24"/>
                <w:szCs w:val="24"/>
              </w:rPr>
              <w:t>5</w:t>
            </w:r>
            <w:r w:rsidRPr="00CD6732">
              <w:rPr>
                <w:sz w:val="24"/>
                <w:szCs w:val="24"/>
              </w:rPr>
              <w:t xml:space="preserve"> чел.) – 10 000 руб./чел.</w:t>
            </w:r>
          </w:p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b/>
                <w:sz w:val="24"/>
                <w:szCs w:val="24"/>
              </w:rPr>
              <w:t xml:space="preserve">- </w:t>
            </w:r>
            <w:r w:rsidRPr="00CD6732">
              <w:rPr>
                <w:sz w:val="24"/>
                <w:szCs w:val="24"/>
              </w:rPr>
              <w:t xml:space="preserve">ревизионная комиссия (3чел.) – 2 000 </w:t>
            </w:r>
            <w:proofErr w:type="spellStart"/>
            <w:r w:rsidRPr="00CD6732">
              <w:rPr>
                <w:sz w:val="24"/>
                <w:szCs w:val="24"/>
              </w:rPr>
              <w:t>руб</w:t>
            </w:r>
            <w:proofErr w:type="spellEnd"/>
            <w:r w:rsidRPr="00CD6732">
              <w:rPr>
                <w:sz w:val="24"/>
                <w:szCs w:val="24"/>
              </w:rPr>
              <w:t>/чел.</w:t>
            </w:r>
          </w:p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b/>
                <w:sz w:val="24"/>
                <w:szCs w:val="24"/>
              </w:rPr>
              <w:t>-</w:t>
            </w:r>
            <w:r w:rsidRPr="00CD6732">
              <w:rPr>
                <w:sz w:val="24"/>
                <w:szCs w:val="24"/>
              </w:rPr>
              <w:t>секретарь ведения и оформления протоколов заседаний правления 15 000 руб. за год</w:t>
            </w:r>
          </w:p>
        </w:tc>
        <w:tc>
          <w:tcPr>
            <w:tcW w:w="6214" w:type="dxa"/>
            <w:vAlign w:val="center"/>
          </w:tcPr>
          <w:p w:rsidR="00592F7E" w:rsidRDefault="00592F7E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81609-00</w:t>
            </w:r>
          </w:p>
          <w:p w:rsidR="008D55D9" w:rsidRPr="00AD1D26" w:rsidRDefault="008D55D9" w:rsidP="008D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 году решено оставить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количестве 5 человек на 3 массива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10 000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/чел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год.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связи с тем, что в деятельности Товарищества периодически возникают потребности в выполнении разовых работ в интересах СНТ, предлагается зарезервировать данный объем денег на оплату труда членов Правления на основании гражданско-правовых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договоров в интересах Товарищества. В 2020 году необходимо будет активно работать с должниками в порядке упрощенного судебного производства, производить информирование должников по телефону, участвовать в заседаниях Правления на территории СНТ (транспортные расходы), оказывать содействие Председателю правления и т.п.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Т.к. оплата производится в виде компенсации членских взносов за 6 сток, в этом году она составляет:  9000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остаток пойдет на компенсацию затрат на услуги связи.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Оплату в 10 000 руб. каждому члену правления считать обоснованной.</w:t>
            </w:r>
          </w:p>
          <w:p w:rsidR="008D55D9" w:rsidRPr="00AD1D26" w:rsidRDefault="008D55D9" w:rsidP="008D55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ревизионной комиссии по проверке деятельности Правления в 2020 году складывается из расчета 3х членов </w:t>
            </w:r>
            <w:proofErr w:type="spell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</w:t>
            </w:r>
            <w:proofErr w:type="gram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</w:t>
            </w:r>
            <w:proofErr w:type="spell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этом объем работы </w:t>
            </w:r>
            <w:proofErr w:type="spell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</w:t>
            </w:r>
            <w:proofErr w:type="gram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</w:t>
            </w:r>
            <w:proofErr w:type="spell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2020 год предполагается аналогичному объему работы за 2019 год, а в перерасчете на каждого члена </w:t>
            </w:r>
            <w:proofErr w:type="spell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рев.комисии</w:t>
            </w:r>
            <w:proofErr w:type="spell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оплаты составит 6 000 руб. по 2000 руб.. каждому члену ревизионной комиссии.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Оплату считать обоснованной.</w:t>
            </w:r>
          </w:p>
          <w:p w:rsidR="008D55D9" w:rsidRDefault="008D55D9" w:rsidP="008D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секретарь ведения и оформления протоколов заседаний 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год. В обязанности секретаря правления входит оформление протоколов заседаний правления, взаимодействие по публикациям протоколов и др. необходимой информации с администратором сайта СНТ.</w:t>
            </w:r>
          </w:p>
          <w:p w:rsidR="00240F1D" w:rsidRPr="00CD6732" w:rsidRDefault="008D55D9" w:rsidP="008D55D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объем работ: 15 заседаний правлений в год (исходя из ФЗ-217 и Устава товарищества). Сумму в 1 000 руб./1 заседание считать обоснованной.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CD6732">
              <w:rPr>
                <w:sz w:val="24"/>
                <w:szCs w:val="24"/>
              </w:rPr>
              <w:t>.12.1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bCs/>
                <w:sz w:val="24"/>
                <w:szCs w:val="24"/>
              </w:rPr>
            </w:pPr>
            <w:r w:rsidRPr="00CD6732">
              <w:rPr>
                <w:bCs/>
                <w:sz w:val="24"/>
                <w:szCs w:val="24"/>
              </w:rPr>
              <w:t>Налоги актива и наёмных р</w:t>
            </w:r>
            <w:r>
              <w:rPr>
                <w:bCs/>
                <w:sz w:val="24"/>
                <w:szCs w:val="24"/>
              </w:rPr>
              <w:t xml:space="preserve">аботников по договорам ГПХ (ФСС </w:t>
            </w:r>
            <w:r w:rsidRPr="00CD6732">
              <w:rPr>
                <w:bCs/>
                <w:sz w:val="24"/>
                <w:szCs w:val="24"/>
              </w:rPr>
              <w:t>0,2%+</w:t>
            </w:r>
            <w:r>
              <w:rPr>
                <w:bCs/>
                <w:sz w:val="24"/>
                <w:szCs w:val="24"/>
              </w:rPr>
              <w:t xml:space="preserve">ЕСН </w:t>
            </w:r>
            <w:r w:rsidRPr="00CD6732">
              <w:rPr>
                <w:bCs/>
                <w:sz w:val="24"/>
                <w:szCs w:val="24"/>
              </w:rPr>
              <w:t>30%)</w:t>
            </w:r>
          </w:p>
        </w:tc>
        <w:tc>
          <w:tcPr>
            <w:tcW w:w="6214" w:type="dxa"/>
          </w:tcPr>
          <w:p w:rsidR="00592F7E" w:rsidRDefault="00592F7E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24646-00</w:t>
            </w:r>
            <w:r w:rsidR="008D55D9">
              <w:rPr>
                <w:sz w:val="24"/>
                <w:szCs w:val="24"/>
              </w:rPr>
              <w:t>*</w:t>
            </w:r>
          </w:p>
          <w:p w:rsidR="00240F1D" w:rsidRPr="00CD6732" w:rsidRDefault="00240F1D" w:rsidP="00286604">
            <w:pPr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3395" w:type="dxa"/>
            <w:gridSpan w:val="2"/>
            <w:vAlign w:val="center"/>
          </w:tcPr>
          <w:p w:rsidR="00592F7E" w:rsidRDefault="00592F7E" w:rsidP="005141C6">
            <w:pPr>
              <w:rPr>
                <w:b/>
                <w:bCs/>
                <w:sz w:val="28"/>
                <w:szCs w:val="28"/>
              </w:rPr>
            </w:pPr>
          </w:p>
          <w:p w:rsidR="00592F7E" w:rsidRDefault="00592F7E" w:rsidP="005141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 по смете</w:t>
            </w:r>
          </w:p>
          <w:p w:rsidR="00592F7E" w:rsidRPr="001A1AF3" w:rsidRDefault="00592F7E" w:rsidP="005141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4" w:type="dxa"/>
          </w:tcPr>
          <w:p w:rsidR="00592F7E" w:rsidRDefault="00592F7E" w:rsidP="005141C6">
            <w:pPr>
              <w:jc w:val="center"/>
              <w:rPr>
                <w:b/>
                <w:strike/>
                <w:sz w:val="32"/>
                <w:szCs w:val="32"/>
              </w:rPr>
            </w:pPr>
          </w:p>
          <w:p w:rsidR="00592F7E" w:rsidRPr="00084810" w:rsidRDefault="00592F7E" w:rsidP="005141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5 982 916 руб.</w:t>
            </w:r>
          </w:p>
        </w:tc>
      </w:tr>
    </w:tbl>
    <w:p w:rsidR="00592F7E" w:rsidRDefault="00592F7E" w:rsidP="00592F7E"/>
    <w:p w:rsidR="00592F7E" w:rsidRPr="001B6558" w:rsidRDefault="00592F7E" w:rsidP="00592F7E">
      <w:pPr>
        <w:rPr>
          <w:sz w:val="28"/>
          <w:szCs w:val="28"/>
        </w:rPr>
      </w:pPr>
      <w:r w:rsidRPr="001B6558">
        <w:rPr>
          <w:b/>
          <w:bCs/>
          <w:sz w:val="28"/>
          <w:szCs w:val="28"/>
        </w:rPr>
        <w:t>Устанавливаемые общим собранием размеры взносов на 20</w:t>
      </w:r>
      <w:r>
        <w:rPr>
          <w:b/>
          <w:bCs/>
          <w:sz w:val="28"/>
          <w:szCs w:val="28"/>
        </w:rPr>
        <w:t>21</w:t>
      </w:r>
      <w:r w:rsidRPr="001B6558">
        <w:rPr>
          <w:b/>
          <w:bCs/>
          <w:sz w:val="28"/>
          <w:szCs w:val="28"/>
        </w:rPr>
        <w:t xml:space="preserve"> год</w:t>
      </w:r>
      <w:r w:rsidRPr="001B6558">
        <w:rPr>
          <w:sz w:val="28"/>
          <w:szCs w:val="28"/>
        </w:rPr>
        <w:t>:</w:t>
      </w:r>
    </w:p>
    <w:p w:rsidR="00592F7E" w:rsidRPr="00EA127B" w:rsidRDefault="00592F7E" w:rsidP="00592F7E">
      <w:pPr>
        <w:jc w:val="both"/>
        <w:rPr>
          <w:sz w:val="24"/>
          <w:szCs w:val="24"/>
        </w:rPr>
      </w:pPr>
      <w:r w:rsidRPr="00EA127B">
        <w:rPr>
          <w:sz w:val="24"/>
          <w:szCs w:val="24"/>
        </w:rPr>
        <w:t>1. Годовой членский взнос с участка получается путем деления суммы по смете (5 982</w:t>
      </w:r>
      <w:r>
        <w:rPr>
          <w:sz w:val="24"/>
          <w:szCs w:val="24"/>
        </w:rPr>
        <w:t> </w:t>
      </w:r>
      <w:r w:rsidRPr="00EA127B">
        <w:rPr>
          <w:sz w:val="24"/>
          <w:szCs w:val="24"/>
        </w:rPr>
        <w:t>916</w:t>
      </w:r>
      <w:r>
        <w:rPr>
          <w:sz w:val="24"/>
          <w:szCs w:val="24"/>
        </w:rPr>
        <w:t xml:space="preserve"> </w:t>
      </w:r>
      <w:r w:rsidRPr="00EA127B">
        <w:rPr>
          <w:sz w:val="24"/>
          <w:szCs w:val="24"/>
        </w:rPr>
        <w:t>руб.) на площадь, занятую индивидуальными участками (398.840 кв</w:t>
      </w:r>
      <w:proofErr w:type="gramStart"/>
      <w:r w:rsidRPr="00EA127B">
        <w:rPr>
          <w:sz w:val="24"/>
          <w:szCs w:val="24"/>
        </w:rPr>
        <w:t>.м</w:t>
      </w:r>
      <w:proofErr w:type="gramEnd"/>
      <w:r w:rsidRPr="00EA127B">
        <w:rPr>
          <w:sz w:val="24"/>
          <w:szCs w:val="24"/>
        </w:rPr>
        <w:t>):</w:t>
      </w:r>
    </w:p>
    <w:p w:rsidR="00592F7E" w:rsidRDefault="00592F7E" w:rsidP="00592F7E">
      <w:pPr>
        <w:jc w:val="both"/>
        <w:rPr>
          <w:sz w:val="28"/>
          <w:szCs w:val="28"/>
        </w:rPr>
      </w:pPr>
      <w:r w:rsidRPr="008B0836">
        <w:rPr>
          <w:sz w:val="32"/>
          <w:szCs w:val="32"/>
        </w:rPr>
        <w:t>1</w:t>
      </w:r>
      <w:r>
        <w:rPr>
          <w:sz w:val="32"/>
          <w:szCs w:val="32"/>
        </w:rPr>
        <w:t>5</w:t>
      </w:r>
      <w:r w:rsidRPr="008B0836">
        <w:rPr>
          <w:sz w:val="32"/>
          <w:szCs w:val="32"/>
        </w:rPr>
        <w:t>.</w:t>
      </w:r>
      <w:r>
        <w:rPr>
          <w:sz w:val="32"/>
          <w:szCs w:val="32"/>
        </w:rPr>
        <w:t>00</w:t>
      </w:r>
      <w:r w:rsidRPr="008B0836">
        <w:rPr>
          <w:sz w:val="32"/>
          <w:szCs w:val="32"/>
        </w:rPr>
        <w:t xml:space="preserve"> коп</w:t>
      </w:r>
      <w:proofErr w:type="gramStart"/>
      <w:r w:rsidRPr="008B0836">
        <w:rPr>
          <w:sz w:val="32"/>
          <w:szCs w:val="32"/>
        </w:rPr>
        <w:t>.</w:t>
      </w:r>
      <w:proofErr w:type="gramEnd"/>
      <w:r w:rsidRPr="008B0836">
        <w:rPr>
          <w:sz w:val="32"/>
          <w:szCs w:val="32"/>
        </w:rPr>
        <w:t xml:space="preserve"> </w:t>
      </w:r>
      <w:proofErr w:type="gramStart"/>
      <w:r w:rsidRPr="000D2A50">
        <w:t>з</w:t>
      </w:r>
      <w:proofErr w:type="gramEnd"/>
      <w:r w:rsidRPr="000D2A50">
        <w:t xml:space="preserve">а квадратный метр с площади участка </w:t>
      </w:r>
    </w:p>
    <w:tbl>
      <w:tblPr>
        <w:tblStyle w:val="a4"/>
        <w:tblW w:w="0" w:type="auto"/>
        <w:tblInd w:w="2075" w:type="dxa"/>
        <w:tblLook w:val="04A0"/>
      </w:tblPr>
      <w:tblGrid>
        <w:gridCol w:w="5211"/>
      </w:tblGrid>
      <w:tr w:rsidR="00592F7E" w:rsidTr="005141C6">
        <w:trPr>
          <w:trHeight w:val="383"/>
        </w:trPr>
        <w:tc>
          <w:tcPr>
            <w:tcW w:w="5211" w:type="dxa"/>
          </w:tcPr>
          <w:p w:rsidR="00592F7E" w:rsidRDefault="00592F7E" w:rsidP="005141C6">
            <w:pPr>
              <w:rPr>
                <w:sz w:val="28"/>
                <w:szCs w:val="28"/>
                <w:u w:val="single"/>
              </w:rPr>
            </w:pPr>
            <w:r w:rsidRPr="00C8235B">
              <w:rPr>
                <w:sz w:val="28"/>
                <w:szCs w:val="28"/>
              </w:rPr>
              <w:t xml:space="preserve">(12 соток)  </w:t>
            </w:r>
            <w:r>
              <w:rPr>
                <w:sz w:val="28"/>
                <w:szCs w:val="28"/>
              </w:rPr>
              <w:t xml:space="preserve">  18 000 </w:t>
            </w:r>
            <w:r w:rsidRPr="00C8235B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 xml:space="preserve">ей         </w:t>
            </w:r>
          </w:p>
        </w:tc>
      </w:tr>
      <w:tr w:rsidR="00592F7E" w:rsidTr="005141C6">
        <w:trPr>
          <w:trHeight w:val="403"/>
        </w:trPr>
        <w:tc>
          <w:tcPr>
            <w:tcW w:w="5211" w:type="dxa"/>
          </w:tcPr>
          <w:p w:rsidR="00592F7E" w:rsidRDefault="00592F7E" w:rsidP="005141C6">
            <w:pPr>
              <w:rPr>
                <w:sz w:val="28"/>
                <w:szCs w:val="28"/>
                <w:u w:val="single"/>
              </w:rPr>
            </w:pPr>
            <w:r w:rsidRPr="00C8235B">
              <w:rPr>
                <w:sz w:val="28"/>
                <w:szCs w:val="28"/>
              </w:rPr>
              <w:t>(9 соток)</w:t>
            </w:r>
            <w:r>
              <w:rPr>
                <w:sz w:val="28"/>
                <w:szCs w:val="28"/>
              </w:rPr>
              <w:t xml:space="preserve">      13 500 </w:t>
            </w:r>
            <w:r w:rsidRPr="00C8235B">
              <w:rPr>
                <w:sz w:val="28"/>
                <w:szCs w:val="28"/>
              </w:rPr>
              <w:t>рублей</w:t>
            </w:r>
          </w:p>
        </w:tc>
      </w:tr>
      <w:tr w:rsidR="00592F7E" w:rsidTr="005141C6">
        <w:trPr>
          <w:trHeight w:val="423"/>
        </w:trPr>
        <w:tc>
          <w:tcPr>
            <w:tcW w:w="5211" w:type="dxa"/>
          </w:tcPr>
          <w:p w:rsidR="00592F7E" w:rsidRDefault="00592F7E" w:rsidP="00514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 соток)      12 000 рублей</w:t>
            </w:r>
          </w:p>
        </w:tc>
      </w:tr>
      <w:tr w:rsidR="00592F7E" w:rsidTr="005141C6">
        <w:trPr>
          <w:trHeight w:val="423"/>
        </w:trPr>
        <w:tc>
          <w:tcPr>
            <w:tcW w:w="5211" w:type="dxa"/>
          </w:tcPr>
          <w:p w:rsidR="00592F7E" w:rsidRPr="00A944E4" w:rsidRDefault="00592F7E" w:rsidP="005141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(6 соток)       9 000  </w:t>
            </w:r>
            <w:r w:rsidRPr="00A944E4">
              <w:rPr>
                <w:sz w:val="28"/>
                <w:szCs w:val="28"/>
              </w:rPr>
              <w:t>рублей</w:t>
            </w:r>
          </w:p>
        </w:tc>
      </w:tr>
    </w:tbl>
    <w:p w:rsidR="00592F7E" w:rsidRDefault="00592F7E" w:rsidP="00592F7E">
      <w:pPr>
        <w:spacing w:after="0"/>
        <w:jc w:val="both"/>
      </w:pPr>
    </w:p>
    <w:p w:rsidR="003C34BF" w:rsidRDefault="003C34BF" w:rsidP="00592F7E">
      <w:pPr>
        <w:spacing w:after="0"/>
        <w:jc w:val="both"/>
        <w:rPr>
          <w:sz w:val="24"/>
          <w:szCs w:val="24"/>
        </w:rPr>
      </w:pPr>
    </w:p>
    <w:p w:rsidR="003C34BF" w:rsidRDefault="003C34BF" w:rsidP="00592F7E">
      <w:pPr>
        <w:spacing w:after="0"/>
        <w:jc w:val="both"/>
        <w:rPr>
          <w:sz w:val="24"/>
          <w:szCs w:val="24"/>
        </w:rPr>
      </w:pPr>
    </w:p>
    <w:p w:rsidR="00592F7E" w:rsidRPr="00EA127B" w:rsidRDefault="00592F7E" w:rsidP="00592F7E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t xml:space="preserve">1.2. Формула расчета взноса: 15,00 </w:t>
      </w:r>
      <w:proofErr w:type="spellStart"/>
      <w:r w:rsidRPr="00EA127B">
        <w:rPr>
          <w:sz w:val="24"/>
          <w:szCs w:val="24"/>
        </w:rPr>
        <w:t>руб</w:t>
      </w:r>
      <w:proofErr w:type="spellEnd"/>
      <w:r w:rsidRPr="00EA127B">
        <w:rPr>
          <w:sz w:val="24"/>
          <w:szCs w:val="24"/>
        </w:rPr>
        <w:t xml:space="preserve">/кв. метр Х сотки в кв. метрах </w:t>
      </w:r>
    </w:p>
    <w:p w:rsidR="00592F7E" w:rsidRPr="00EA127B" w:rsidRDefault="00592F7E" w:rsidP="00592F7E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t>1.3. Годовая плата (взнос) за пользование объектами инфраструктуры и другим имуществом общего пользования владельцев участков, ведущих садоводство в индивидуальном порядке равна плате членов СНТ.</w:t>
      </w:r>
    </w:p>
    <w:p w:rsidR="00592F7E" w:rsidRPr="00EA127B" w:rsidRDefault="00592F7E" w:rsidP="00592F7E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t xml:space="preserve">1.4. Годовой земельный налог </w:t>
      </w:r>
      <w:r w:rsidRPr="00EA127B">
        <w:rPr>
          <w:b/>
          <w:sz w:val="24"/>
          <w:szCs w:val="24"/>
        </w:rPr>
        <w:t>с личного неприватизированного участка</w:t>
      </w:r>
      <w:r w:rsidRPr="00EA127B">
        <w:rPr>
          <w:sz w:val="24"/>
          <w:szCs w:val="24"/>
        </w:rPr>
        <w:t xml:space="preserve"> члена СНТ – </w:t>
      </w:r>
    </w:p>
    <w:p w:rsidR="00592F7E" w:rsidRPr="00EA127B" w:rsidRDefault="00592F7E" w:rsidP="00592F7E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t>1,3 руб. с кв.м. (устанавливается областным законом, перечисляется государству и в состав членского взноса не входит).</w:t>
      </w:r>
    </w:p>
    <w:p w:rsidR="00592F7E" w:rsidRPr="00EA127B" w:rsidRDefault="00592F7E" w:rsidP="00592F7E">
      <w:pPr>
        <w:spacing w:after="0"/>
        <w:rPr>
          <w:sz w:val="24"/>
          <w:szCs w:val="24"/>
        </w:rPr>
      </w:pPr>
      <w:r w:rsidRPr="00EA127B">
        <w:rPr>
          <w:sz w:val="24"/>
          <w:szCs w:val="24"/>
        </w:rPr>
        <w:t>* В дальнейшем площадь может корректироваться с учётом проведенного межевания ЗОП.</w:t>
      </w:r>
    </w:p>
    <w:p w:rsidR="00592F7E" w:rsidRPr="00EA127B" w:rsidRDefault="00592F7E" w:rsidP="00592F7E">
      <w:pPr>
        <w:rPr>
          <w:sz w:val="24"/>
          <w:szCs w:val="24"/>
        </w:rPr>
      </w:pPr>
    </w:p>
    <w:p w:rsidR="00592F7E" w:rsidRPr="00EA127B" w:rsidRDefault="00592F7E" w:rsidP="00592F7E">
      <w:pPr>
        <w:rPr>
          <w:sz w:val="24"/>
          <w:szCs w:val="24"/>
        </w:rPr>
      </w:pPr>
      <w:r w:rsidRPr="00EA127B">
        <w:rPr>
          <w:sz w:val="24"/>
          <w:szCs w:val="24"/>
        </w:rPr>
        <w:t>Председатель правления СНТ                                    Ю.В. Ефимов</w:t>
      </w:r>
    </w:p>
    <w:p w:rsidR="00592F7E" w:rsidRPr="00EA127B" w:rsidRDefault="00592F7E" w:rsidP="00592F7E">
      <w:pPr>
        <w:rPr>
          <w:rFonts w:ascii="Times New Roman" w:hAnsi="Times New Roman" w:cs="Times New Roman"/>
          <w:b/>
          <w:sz w:val="24"/>
          <w:szCs w:val="24"/>
        </w:rPr>
      </w:pPr>
      <w:r w:rsidRPr="00EA127B">
        <w:rPr>
          <w:sz w:val="24"/>
          <w:szCs w:val="24"/>
        </w:rPr>
        <w:t>Главный бухгалтер СНТ                                                 Н.В. Никитина</w:t>
      </w:r>
    </w:p>
    <w:p w:rsidR="008D55D9" w:rsidRDefault="008D55D9" w:rsidP="008D5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55D9" w:rsidRDefault="008D55D9" w:rsidP="008D5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t>Из чего складываются 30,2% страховых взносов:</w:t>
      </w:r>
      <w:r>
        <w:br/>
        <w:t xml:space="preserve"> исходя из ст. 425 НК РФ и закона «О тарифах на ОСС от НС и ПЗ» от 22.12.2005 № 179-ФЗ, включают в себя: </w:t>
      </w:r>
      <w:r>
        <w:br/>
      </w:r>
      <w:r>
        <w:br/>
        <w:t xml:space="preserve">22% — тариф взносов на обязательное пенсионное страхование. Эта ставка применима только к той сумме оплаты труда работника, которая нарастающим итогом с начала года не выходит за рамки определенного лимита. На 2020 год данный лимит составляет 1 292 000 руб. Для сумм сверх указанного лимита ставка взносов на ОПС снижается до 10%. </w:t>
      </w:r>
      <w:r>
        <w:br/>
        <w:t xml:space="preserve">5,1% — тариф на </w:t>
      </w:r>
      <w:proofErr w:type="gramStart"/>
      <w:r>
        <w:t>обязательное</w:t>
      </w:r>
      <w:proofErr w:type="gramEnd"/>
      <w:r>
        <w:t xml:space="preserve"> </w:t>
      </w:r>
      <w:proofErr w:type="spellStart"/>
      <w:r>
        <w:t>медстрахование</w:t>
      </w:r>
      <w:proofErr w:type="spellEnd"/>
      <w:r>
        <w:t>. Предельной базы для него нет, поэтому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зносы начисляются на всю сумму вознаграждения, причитающуюся работнику. </w:t>
      </w:r>
      <w:r>
        <w:br/>
        <w:t xml:space="preserve">2,9% — взносы на случай временной нетрудоспособности и в связи с материнством. Ставка также действует на выплаты в пределах установленного лимита. На 2020 год его размер — 912 000 рублей. На выплаты сверх этой суммы взносы начислению не подлежат. </w:t>
      </w:r>
      <w:r>
        <w:br/>
        <w:t xml:space="preserve">0,2% — это минимальная ставка по взносам для защиты при наступлении несчастных случаев на производстве и профессиональных заболеваний в ФСС. Тариф на травматизм быть и больше. Он зависит от направления деятельности работодателя и ежегодно подтверждается работодателем в ФСС на основании: </w:t>
      </w:r>
      <w:r>
        <w:br/>
        <w:t xml:space="preserve">оригинала заявления работодателя, в котором указывается основной вид его деятельности; </w:t>
      </w:r>
      <w:r>
        <w:br/>
        <w:t>оригинала справки-подтверждения, в которой работодатель дополняет сведения об основном виде своей деятельности;</w:t>
      </w:r>
    </w:p>
    <w:p w:rsidR="00592F7E" w:rsidRDefault="00592F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0A0"/>
      </w:tblPr>
      <w:tblGrid>
        <w:gridCol w:w="710"/>
        <w:gridCol w:w="6804"/>
        <w:gridCol w:w="2551"/>
      </w:tblGrid>
      <w:tr w:rsidR="00716840" w:rsidRPr="00AD1D26" w:rsidTr="00C6464F">
        <w:trPr>
          <w:trHeight w:val="671"/>
        </w:trPr>
        <w:tc>
          <w:tcPr>
            <w:tcW w:w="10065" w:type="dxa"/>
            <w:gridSpan w:val="3"/>
            <w:vAlign w:val="center"/>
          </w:tcPr>
          <w:p w:rsidR="00716840" w:rsidRPr="00AD1D26" w:rsidRDefault="00716840" w:rsidP="0028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C6464F">
        <w:trPr>
          <w:trHeight w:val="924"/>
        </w:trPr>
        <w:tc>
          <w:tcPr>
            <w:tcW w:w="710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40" w:rsidRPr="00AD1D26" w:rsidRDefault="00716840" w:rsidP="002866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6840" w:rsidRDefault="00716840" w:rsidP="00C64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840" w:rsidRPr="00AD1D26" w:rsidRDefault="00716840" w:rsidP="0037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840" w:rsidRPr="00AD1D26" w:rsidRDefault="00716840" w:rsidP="00240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840" w:rsidRPr="00AD1D26" w:rsidRDefault="00716840" w:rsidP="00E92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1D" w:rsidRPr="00AD1D26" w:rsidRDefault="00240F1D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C6464F">
        <w:tc>
          <w:tcPr>
            <w:tcW w:w="710" w:type="dxa"/>
            <w:vMerge w:val="restart"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C6464F">
        <w:tc>
          <w:tcPr>
            <w:tcW w:w="710" w:type="dxa"/>
            <w:vMerge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Pr="00AD1D26" w:rsidRDefault="00716840" w:rsidP="00C4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C6464F">
        <w:tc>
          <w:tcPr>
            <w:tcW w:w="710" w:type="dxa"/>
            <w:vMerge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Pr="00AD1D26" w:rsidRDefault="00716840" w:rsidP="00C43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C6464F">
        <w:tc>
          <w:tcPr>
            <w:tcW w:w="710" w:type="dxa"/>
            <w:vMerge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Pr="00AD1D26" w:rsidRDefault="00716840" w:rsidP="00C4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8D55D9">
        <w:trPr>
          <w:trHeight w:val="1038"/>
        </w:trPr>
        <w:tc>
          <w:tcPr>
            <w:tcW w:w="710" w:type="dxa"/>
            <w:vMerge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Pr="00AD1D26" w:rsidRDefault="00716840" w:rsidP="008D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C6464F">
        <w:tc>
          <w:tcPr>
            <w:tcW w:w="710" w:type="dxa"/>
            <w:vMerge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Default="00716840" w:rsidP="008D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840" w:rsidRPr="00AD1D26" w:rsidRDefault="00716840" w:rsidP="008D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60D" w:rsidRDefault="0038360D" w:rsidP="00383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8360D" w:rsidRDefault="0038360D" w:rsidP="0038360D">
      <w:pPr>
        <w:jc w:val="both"/>
        <w:rPr>
          <w:sz w:val="28"/>
          <w:szCs w:val="28"/>
        </w:rPr>
      </w:pPr>
    </w:p>
    <w:p w:rsidR="0038360D" w:rsidRDefault="0038360D" w:rsidP="0038360D">
      <w:pPr>
        <w:jc w:val="both"/>
        <w:rPr>
          <w:sz w:val="28"/>
          <w:szCs w:val="28"/>
        </w:rPr>
      </w:pPr>
    </w:p>
    <w:p w:rsidR="0038360D" w:rsidRDefault="0038360D" w:rsidP="0038360D">
      <w:pPr>
        <w:jc w:val="both"/>
        <w:rPr>
          <w:sz w:val="28"/>
          <w:szCs w:val="28"/>
        </w:rPr>
      </w:pPr>
    </w:p>
    <w:p w:rsidR="0038360D" w:rsidRDefault="0038360D" w:rsidP="0038360D">
      <w:pPr>
        <w:jc w:val="both"/>
        <w:rPr>
          <w:sz w:val="28"/>
          <w:szCs w:val="28"/>
        </w:rPr>
      </w:pPr>
    </w:p>
    <w:p w:rsidR="0038360D" w:rsidRPr="001B6558" w:rsidRDefault="0038360D" w:rsidP="0038360D">
      <w:pPr>
        <w:rPr>
          <w:sz w:val="28"/>
          <w:szCs w:val="28"/>
        </w:rPr>
      </w:pPr>
    </w:p>
    <w:p w:rsidR="0038360D" w:rsidRDefault="0038360D" w:rsidP="0037151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513" w:rsidRPr="00044C21" w:rsidRDefault="00371513">
      <w:pPr>
        <w:rPr>
          <w:rFonts w:ascii="Times New Roman" w:hAnsi="Times New Roman" w:cs="Times New Roman"/>
          <w:sz w:val="24"/>
          <w:szCs w:val="24"/>
        </w:rPr>
      </w:pPr>
    </w:p>
    <w:sectPr w:rsidR="00371513" w:rsidRPr="00044C21" w:rsidSect="0057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600C1"/>
    <w:multiLevelType w:val="hybridMultilevel"/>
    <w:tmpl w:val="34BECF98"/>
    <w:lvl w:ilvl="0" w:tplc="9206666E">
      <w:start w:val="1"/>
      <w:numFmt w:val="decimal"/>
      <w:lvlText w:val="%1."/>
      <w:lvlJc w:val="left"/>
      <w:pPr>
        <w:ind w:left="376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C21"/>
    <w:rsid w:val="000356C8"/>
    <w:rsid w:val="00044C21"/>
    <w:rsid w:val="000654D3"/>
    <w:rsid w:val="001251D7"/>
    <w:rsid w:val="00140CB7"/>
    <w:rsid w:val="00166782"/>
    <w:rsid w:val="001C7B3C"/>
    <w:rsid w:val="0021301D"/>
    <w:rsid w:val="00240F1D"/>
    <w:rsid w:val="00286604"/>
    <w:rsid w:val="002A5C02"/>
    <w:rsid w:val="002C5102"/>
    <w:rsid w:val="0033256D"/>
    <w:rsid w:val="00334431"/>
    <w:rsid w:val="00344927"/>
    <w:rsid w:val="00371513"/>
    <w:rsid w:val="00371A0A"/>
    <w:rsid w:val="00375B1B"/>
    <w:rsid w:val="0038360D"/>
    <w:rsid w:val="003970AE"/>
    <w:rsid w:val="003C34BF"/>
    <w:rsid w:val="003F15EF"/>
    <w:rsid w:val="00417CB6"/>
    <w:rsid w:val="00424C55"/>
    <w:rsid w:val="00483FC2"/>
    <w:rsid w:val="004C022C"/>
    <w:rsid w:val="005156C2"/>
    <w:rsid w:val="00540FDD"/>
    <w:rsid w:val="00577959"/>
    <w:rsid w:val="00592F7E"/>
    <w:rsid w:val="005D2337"/>
    <w:rsid w:val="006A2D82"/>
    <w:rsid w:val="00716840"/>
    <w:rsid w:val="008929F4"/>
    <w:rsid w:val="008C2BF4"/>
    <w:rsid w:val="008C4729"/>
    <w:rsid w:val="008D55D9"/>
    <w:rsid w:val="00996887"/>
    <w:rsid w:val="009B2ABF"/>
    <w:rsid w:val="009C04D2"/>
    <w:rsid w:val="009F5886"/>
    <w:rsid w:val="00A35DA0"/>
    <w:rsid w:val="00AA1D08"/>
    <w:rsid w:val="00AB0F62"/>
    <w:rsid w:val="00B2096D"/>
    <w:rsid w:val="00C361D3"/>
    <w:rsid w:val="00C4357A"/>
    <w:rsid w:val="00C52D72"/>
    <w:rsid w:val="00C92EF3"/>
    <w:rsid w:val="00CD4C4A"/>
    <w:rsid w:val="00CF26AD"/>
    <w:rsid w:val="00DD2C25"/>
    <w:rsid w:val="00E92C44"/>
    <w:rsid w:val="00E9515A"/>
    <w:rsid w:val="00EF45C9"/>
    <w:rsid w:val="00F23EA6"/>
    <w:rsid w:val="00F4632E"/>
    <w:rsid w:val="00F63572"/>
    <w:rsid w:val="00FC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151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3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A5C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11</Pages>
  <Words>3543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1293341</dc:creator>
  <cp:lastModifiedBy>1293341</cp:lastModifiedBy>
  <cp:revision>8</cp:revision>
  <dcterms:created xsi:type="dcterms:W3CDTF">2021-04-13T06:13:00Z</dcterms:created>
  <dcterms:modified xsi:type="dcterms:W3CDTF">2022-08-15T08:00:00Z</dcterms:modified>
</cp:coreProperties>
</file>